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436BC" w14:textId="77777777" w:rsidR="0008696B" w:rsidRPr="00AA39F7" w:rsidRDefault="0008696B" w:rsidP="00AA39F7">
      <w:pPr>
        <w:autoSpaceDE w:val="0"/>
        <w:autoSpaceDN w:val="0"/>
        <w:adjustRightInd w:val="0"/>
        <w:spacing w:after="0" w:line="360" w:lineRule="auto"/>
        <w:rPr>
          <w:rFonts w:ascii="Aptos" w:eastAsia="Times New Roman" w:hAnsi="Aptos" w:cs="Times New Roman"/>
          <w:b/>
          <w:bCs/>
          <w:color w:val="000000"/>
          <w:lang w:eastAsia="pl-PL"/>
        </w:rPr>
      </w:pPr>
    </w:p>
    <w:p w14:paraId="20289081" w14:textId="56B9ED3F" w:rsidR="0008696B" w:rsidRPr="00AA39F7" w:rsidRDefault="007E1D51" w:rsidP="00AA39F7">
      <w:pPr>
        <w:autoSpaceDE w:val="0"/>
        <w:autoSpaceDN w:val="0"/>
        <w:adjustRightInd w:val="0"/>
        <w:spacing w:after="0" w:line="360" w:lineRule="auto"/>
        <w:jc w:val="center"/>
        <w:rPr>
          <w:rFonts w:ascii="Aptos" w:eastAsia="Times New Roman" w:hAnsi="Aptos" w:cs="Times New Roman"/>
          <w:b/>
          <w:bCs/>
          <w:color w:val="000000"/>
          <w:lang w:eastAsia="pl-PL"/>
        </w:rPr>
      </w:pPr>
      <w:r w:rsidRPr="00AA39F7">
        <w:rPr>
          <w:rFonts w:ascii="Aptos" w:eastAsia="Times New Roman" w:hAnsi="Aptos" w:cs="Times New Roman"/>
          <w:b/>
          <w:bCs/>
          <w:color w:val="000000"/>
          <w:lang w:eastAsia="pl-PL"/>
        </w:rPr>
        <w:t xml:space="preserve">OPIS PRZEDMIOTU ZAMÓWIENIA </w:t>
      </w:r>
    </w:p>
    <w:p w14:paraId="462ACD9A" w14:textId="35CF5DE2" w:rsidR="00A34ACE" w:rsidRDefault="0008696B" w:rsidP="00AA39F7">
      <w:pPr>
        <w:autoSpaceDE w:val="0"/>
        <w:autoSpaceDN w:val="0"/>
        <w:adjustRightInd w:val="0"/>
        <w:spacing w:after="0" w:line="360" w:lineRule="auto"/>
        <w:jc w:val="center"/>
        <w:rPr>
          <w:rFonts w:ascii="Aptos" w:eastAsia="Times New Roman" w:hAnsi="Aptos" w:cs="Times New Roman"/>
          <w:b/>
          <w:bCs/>
          <w:color w:val="000000"/>
          <w:lang w:eastAsia="pl-PL"/>
        </w:rPr>
      </w:pPr>
      <w:r w:rsidRPr="00AA39F7">
        <w:rPr>
          <w:rFonts w:ascii="Aptos" w:eastAsia="Times New Roman" w:hAnsi="Aptos" w:cs="Times New Roman"/>
          <w:b/>
          <w:bCs/>
          <w:color w:val="000000"/>
          <w:lang w:eastAsia="pl-PL"/>
        </w:rPr>
        <w:t>Utworzenie na terenie Gminy Miejskiej Ciechocinek stacjonarnego Punktu Selektywnego Zbierania Odpadów Komunalnych</w:t>
      </w:r>
      <w:r w:rsidR="00411C0C" w:rsidRPr="00AA39F7">
        <w:rPr>
          <w:rFonts w:ascii="Aptos" w:eastAsia="Times New Roman" w:hAnsi="Aptos" w:cs="Times New Roman"/>
          <w:b/>
          <w:bCs/>
          <w:color w:val="000000"/>
          <w:lang w:eastAsia="pl-PL"/>
        </w:rPr>
        <w:t xml:space="preserve"> (PSZOK)</w:t>
      </w:r>
      <w:r w:rsidRPr="00AA39F7">
        <w:rPr>
          <w:rFonts w:ascii="Aptos" w:eastAsia="Times New Roman" w:hAnsi="Aptos" w:cs="Times New Roman"/>
          <w:b/>
          <w:bCs/>
          <w:color w:val="000000"/>
          <w:lang w:eastAsia="pl-PL"/>
        </w:rPr>
        <w:t xml:space="preserve"> w terminie od </w:t>
      </w:r>
      <w:r w:rsidR="008E3ECA" w:rsidRPr="00AA39F7">
        <w:rPr>
          <w:rFonts w:ascii="Aptos" w:eastAsia="Times New Roman" w:hAnsi="Aptos" w:cs="Times New Roman"/>
          <w:b/>
          <w:bCs/>
          <w:color w:val="000000"/>
          <w:lang w:eastAsia="pl-PL"/>
        </w:rPr>
        <w:t>01</w:t>
      </w:r>
      <w:r w:rsidRPr="00AA39F7">
        <w:rPr>
          <w:rFonts w:ascii="Aptos" w:eastAsia="Times New Roman" w:hAnsi="Aptos" w:cs="Times New Roman"/>
          <w:b/>
          <w:bCs/>
          <w:color w:val="000000"/>
          <w:lang w:eastAsia="pl-PL"/>
        </w:rPr>
        <w:t>.0</w:t>
      </w:r>
      <w:r w:rsidR="008E3ECA" w:rsidRPr="00AA39F7">
        <w:rPr>
          <w:rFonts w:ascii="Aptos" w:eastAsia="Times New Roman" w:hAnsi="Aptos" w:cs="Times New Roman"/>
          <w:b/>
          <w:bCs/>
          <w:color w:val="000000"/>
          <w:lang w:eastAsia="pl-PL"/>
        </w:rPr>
        <w:t>5</w:t>
      </w:r>
      <w:r w:rsidRPr="00AA39F7">
        <w:rPr>
          <w:rFonts w:ascii="Aptos" w:eastAsia="Times New Roman" w:hAnsi="Aptos" w:cs="Times New Roman"/>
          <w:b/>
          <w:bCs/>
          <w:color w:val="000000"/>
          <w:lang w:eastAsia="pl-PL"/>
        </w:rPr>
        <w:t>.2026 r. do 31.12.2027 r.</w:t>
      </w:r>
    </w:p>
    <w:p w14:paraId="229BE871" w14:textId="77777777" w:rsidR="00AA39F7" w:rsidRPr="00AA39F7" w:rsidRDefault="00AA39F7" w:rsidP="00AA39F7">
      <w:pPr>
        <w:autoSpaceDE w:val="0"/>
        <w:autoSpaceDN w:val="0"/>
        <w:adjustRightInd w:val="0"/>
        <w:spacing w:after="0" w:line="360" w:lineRule="auto"/>
        <w:jc w:val="center"/>
        <w:rPr>
          <w:rFonts w:ascii="Aptos" w:eastAsia="Times New Roman" w:hAnsi="Aptos" w:cs="Times New Roman"/>
          <w:b/>
          <w:bCs/>
          <w:color w:val="000000"/>
          <w:lang w:eastAsia="pl-PL"/>
        </w:rPr>
      </w:pPr>
    </w:p>
    <w:p w14:paraId="731E746B" w14:textId="77777777" w:rsidR="00A34ACE" w:rsidRPr="00AA39F7" w:rsidRDefault="00A34ACE" w:rsidP="00AA39F7">
      <w:pPr>
        <w:pStyle w:val="Tekstpodstawowy"/>
        <w:numPr>
          <w:ilvl w:val="0"/>
          <w:numId w:val="15"/>
        </w:numPr>
        <w:spacing w:line="360" w:lineRule="auto"/>
        <w:jc w:val="both"/>
        <w:rPr>
          <w:rFonts w:ascii="Aptos" w:hAnsi="Aptos"/>
          <w:b/>
          <w:sz w:val="22"/>
          <w:szCs w:val="22"/>
        </w:rPr>
      </w:pPr>
      <w:r w:rsidRPr="00AA39F7">
        <w:rPr>
          <w:rFonts w:ascii="Aptos" w:hAnsi="Aptos"/>
          <w:b/>
          <w:sz w:val="22"/>
          <w:szCs w:val="22"/>
        </w:rPr>
        <w:t>CHARAKTERYSTYKA GMINY</w:t>
      </w:r>
    </w:p>
    <w:p w14:paraId="6DAD2D45" w14:textId="6E4CCC2A" w:rsidR="00411C0C" w:rsidRPr="00AA39F7" w:rsidRDefault="00411C0C" w:rsidP="00AA39F7">
      <w:pPr>
        <w:pStyle w:val="NormalnyWeb"/>
        <w:numPr>
          <w:ilvl w:val="0"/>
          <w:numId w:val="33"/>
        </w:numPr>
        <w:spacing w:before="0" w:beforeAutospacing="0" w:after="0" w:afterAutospacing="0" w:line="360" w:lineRule="auto"/>
        <w:rPr>
          <w:rFonts w:ascii="Aptos" w:hAnsi="Aptos"/>
          <w:sz w:val="22"/>
          <w:szCs w:val="22"/>
        </w:rPr>
      </w:pPr>
      <w:r w:rsidRPr="00AA39F7">
        <w:rPr>
          <w:rStyle w:val="citation-75"/>
          <w:rFonts w:ascii="Aptos" w:hAnsi="Aptos"/>
          <w:b/>
          <w:bCs/>
          <w:sz w:val="22"/>
          <w:szCs w:val="22"/>
        </w:rPr>
        <w:t>Powierzchnia gminy:</w:t>
      </w:r>
      <w:r w:rsidRPr="00AA39F7">
        <w:rPr>
          <w:rStyle w:val="citation-75"/>
          <w:rFonts w:ascii="Aptos" w:hAnsi="Aptos"/>
          <w:sz w:val="22"/>
          <w:szCs w:val="22"/>
        </w:rPr>
        <w:t xml:space="preserve"> 15 km²</w:t>
      </w:r>
      <w:r w:rsidRPr="00AA39F7">
        <w:rPr>
          <w:rFonts w:ascii="Aptos" w:hAnsi="Aptos"/>
          <w:sz w:val="22"/>
          <w:szCs w:val="22"/>
        </w:rPr>
        <w:t>.</w:t>
      </w:r>
    </w:p>
    <w:p w14:paraId="27AEB2F8" w14:textId="3FFE77C0" w:rsidR="00411C0C" w:rsidRPr="00AA39F7" w:rsidRDefault="00411C0C" w:rsidP="00AA39F7">
      <w:pPr>
        <w:pStyle w:val="NormalnyWeb"/>
        <w:numPr>
          <w:ilvl w:val="0"/>
          <w:numId w:val="33"/>
        </w:numPr>
        <w:spacing w:before="0" w:beforeAutospacing="0" w:after="0" w:afterAutospacing="0" w:line="360" w:lineRule="auto"/>
        <w:rPr>
          <w:rFonts w:ascii="Aptos" w:hAnsi="Aptos"/>
          <w:sz w:val="22"/>
          <w:szCs w:val="22"/>
        </w:rPr>
      </w:pPr>
      <w:r w:rsidRPr="00AA39F7">
        <w:rPr>
          <w:rStyle w:val="citation-74"/>
          <w:rFonts w:ascii="Aptos" w:hAnsi="Aptos"/>
          <w:b/>
          <w:bCs/>
          <w:sz w:val="22"/>
          <w:szCs w:val="22"/>
        </w:rPr>
        <w:t xml:space="preserve">Liczba mieszkańców zameldowanych (stan na </w:t>
      </w:r>
      <w:r w:rsidR="009D6831" w:rsidRPr="00AA39F7">
        <w:rPr>
          <w:rStyle w:val="citation-74"/>
          <w:rFonts w:ascii="Aptos" w:hAnsi="Aptos"/>
          <w:b/>
          <w:bCs/>
          <w:sz w:val="22"/>
          <w:szCs w:val="22"/>
        </w:rPr>
        <w:t>31</w:t>
      </w:r>
      <w:r w:rsidRPr="00AA39F7">
        <w:rPr>
          <w:rStyle w:val="citation-74"/>
          <w:rFonts w:ascii="Aptos" w:hAnsi="Aptos"/>
          <w:b/>
          <w:bCs/>
          <w:sz w:val="22"/>
          <w:szCs w:val="22"/>
        </w:rPr>
        <w:t>.1</w:t>
      </w:r>
      <w:r w:rsidR="009D6831" w:rsidRPr="00AA39F7">
        <w:rPr>
          <w:rStyle w:val="citation-74"/>
          <w:rFonts w:ascii="Aptos" w:hAnsi="Aptos"/>
          <w:b/>
          <w:bCs/>
          <w:sz w:val="22"/>
          <w:szCs w:val="22"/>
        </w:rPr>
        <w:t>2</w:t>
      </w:r>
      <w:r w:rsidRPr="00AA39F7">
        <w:rPr>
          <w:rStyle w:val="citation-74"/>
          <w:rFonts w:ascii="Aptos" w:hAnsi="Aptos"/>
          <w:b/>
          <w:bCs/>
          <w:sz w:val="22"/>
          <w:szCs w:val="22"/>
        </w:rPr>
        <w:t>.2025 r.):</w:t>
      </w:r>
      <w:r w:rsidRPr="00AA39F7">
        <w:rPr>
          <w:rStyle w:val="citation-74"/>
          <w:rFonts w:ascii="Aptos" w:hAnsi="Aptos"/>
          <w:sz w:val="22"/>
          <w:szCs w:val="22"/>
        </w:rPr>
        <w:t xml:space="preserve"> 9 </w:t>
      </w:r>
      <w:r w:rsidR="009D6831" w:rsidRPr="00AA39F7">
        <w:rPr>
          <w:rStyle w:val="citation-74"/>
          <w:rFonts w:ascii="Aptos" w:hAnsi="Aptos"/>
          <w:sz w:val="22"/>
          <w:szCs w:val="22"/>
        </w:rPr>
        <w:t>502</w:t>
      </w:r>
      <w:r w:rsidRPr="00AA39F7">
        <w:rPr>
          <w:rFonts w:ascii="Aptos" w:hAnsi="Aptos"/>
          <w:sz w:val="22"/>
          <w:szCs w:val="22"/>
        </w:rPr>
        <w:t>.</w:t>
      </w:r>
    </w:p>
    <w:p w14:paraId="74149428" w14:textId="510A09C1" w:rsidR="00411C0C" w:rsidRPr="00AA39F7" w:rsidRDefault="00411C0C" w:rsidP="00AA39F7">
      <w:pPr>
        <w:pStyle w:val="NormalnyWeb"/>
        <w:numPr>
          <w:ilvl w:val="0"/>
          <w:numId w:val="33"/>
        </w:numPr>
        <w:spacing w:before="0" w:beforeAutospacing="0" w:after="0" w:afterAutospacing="0" w:line="360" w:lineRule="auto"/>
        <w:rPr>
          <w:rFonts w:ascii="Aptos" w:hAnsi="Aptos"/>
          <w:sz w:val="22"/>
          <w:szCs w:val="22"/>
        </w:rPr>
      </w:pPr>
      <w:r w:rsidRPr="00AA39F7">
        <w:rPr>
          <w:rStyle w:val="citation-73"/>
          <w:rFonts w:ascii="Aptos" w:hAnsi="Aptos"/>
          <w:b/>
          <w:bCs/>
          <w:sz w:val="22"/>
          <w:szCs w:val="22"/>
        </w:rPr>
        <w:t xml:space="preserve">Liczba nieruchomości zamieszkałych (stan na </w:t>
      </w:r>
      <w:r w:rsidR="009D6831" w:rsidRPr="00AA39F7">
        <w:rPr>
          <w:rStyle w:val="citation-73"/>
          <w:rFonts w:ascii="Aptos" w:hAnsi="Aptos"/>
          <w:b/>
          <w:bCs/>
          <w:sz w:val="22"/>
          <w:szCs w:val="22"/>
        </w:rPr>
        <w:t>31</w:t>
      </w:r>
      <w:r w:rsidRPr="00AA39F7">
        <w:rPr>
          <w:rStyle w:val="citation-73"/>
          <w:rFonts w:ascii="Aptos" w:hAnsi="Aptos"/>
          <w:b/>
          <w:bCs/>
          <w:sz w:val="22"/>
          <w:szCs w:val="22"/>
        </w:rPr>
        <w:t>.1</w:t>
      </w:r>
      <w:r w:rsidR="009D6831" w:rsidRPr="00AA39F7">
        <w:rPr>
          <w:rStyle w:val="citation-73"/>
          <w:rFonts w:ascii="Aptos" w:hAnsi="Aptos"/>
          <w:b/>
          <w:bCs/>
          <w:sz w:val="22"/>
          <w:szCs w:val="22"/>
        </w:rPr>
        <w:t>2</w:t>
      </w:r>
      <w:r w:rsidRPr="00AA39F7">
        <w:rPr>
          <w:rStyle w:val="citation-73"/>
          <w:rFonts w:ascii="Aptos" w:hAnsi="Aptos"/>
          <w:b/>
          <w:bCs/>
          <w:sz w:val="22"/>
          <w:szCs w:val="22"/>
        </w:rPr>
        <w:t>.2025 r.):</w:t>
      </w:r>
      <w:r w:rsidRPr="00AA39F7">
        <w:rPr>
          <w:rStyle w:val="citation-73"/>
          <w:rFonts w:ascii="Aptos" w:hAnsi="Aptos"/>
          <w:sz w:val="22"/>
          <w:szCs w:val="22"/>
        </w:rPr>
        <w:t xml:space="preserve"> 2 0</w:t>
      </w:r>
      <w:r w:rsidR="009D6831" w:rsidRPr="00AA39F7">
        <w:rPr>
          <w:rStyle w:val="citation-73"/>
          <w:rFonts w:ascii="Aptos" w:hAnsi="Aptos"/>
          <w:sz w:val="22"/>
          <w:szCs w:val="22"/>
        </w:rPr>
        <w:t>19</w:t>
      </w:r>
      <w:r w:rsidRPr="00AA39F7">
        <w:rPr>
          <w:rFonts w:ascii="Aptos" w:hAnsi="Aptos"/>
          <w:sz w:val="22"/>
          <w:szCs w:val="22"/>
        </w:rPr>
        <w:t>.</w:t>
      </w:r>
    </w:p>
    <w:p w14:paraId="1094B3F4" w14:textId="72BDF518" w:rsidR="000A0588" w:rsidRDefault="00411C0C" w:rsidP="00AA39F7">
      <w:pPr>
        <w:pStyle w:val="NormalnyWeb"/>
        <w:numPr>
          <w:ilvl w:val="0"/>
          <w:numId w:val="33"/>
        </w:numPr>
        <w:spacing w:before="0" w:beforeAutospacing="0" w:after="0" w:afterAutospacing="0" w:line="360" w:lineRule="auto"/>
        <w:rPr>
          <w:rStyle w:val="citation-72"/>
          <w:rFonts w:ascii="Aptos" w:hAnsi="Aptos"/>
          <w:sz w:val="22"/>
          <w:szCs w:val="22"/>
        </w:rPr>
      </w:pPr>
      <w:r w:rsidRPr="00AA39F7">
        <w:rPr>
          <w:rStyle w:val="citation-72"/>
          <w:rFonts w:ascii="Aptos" w:hAnsi="Aptos"/>
          <w:b/>
          <w:bCs/>
          <w:sz w:val="22"/>
          <w:szCs w:val="22"/>
        </w:rPr>
        <w:t xml:space="preserve">Liczba osób ujętych w deklaracjach (stan na </w:t>
      </w:r>
      <w:r w:rsidR="009D6831" w:rsidRPr="00AA39F7">
        <w:rPr>
          <w:rStyle w:val="citation-72"/>
          <w:rFonts w:ascii="Aptos" w:hAnsi="Aptos"/>
          <w:b/>
          <w:bCs/>
          <w:sz w:val="22"/>
          <w:szCs w:val="22"/>
        </w:rPr>
        <w:t>31</w:t>
      </w:r>
      <w:r w:rsidRPr="00AA39F7">
        <w:rPr>
          <w:rStyle w:val="citation-72"/>
          <w:rFonts w:ascii="Aptos" w:hAnsi="Aptos"/>
          <w:b/>
          <w:bCs/>
          <w:sz w:val="22"/>
          <w:szCs w:val="22"/>
        </w:rPr>
        <w:t>.</w:t>
      </w:r>
      <w:r w:rsidR="009D6831" w:rsidRPr="00AA39F7">
        <w:rPr>
          <w:rStyle w:val="citation-72"/>
          <w:rFonts w:ascii="Aptos" w:hAnsi="Aptos"/>
          <w:b/>
          <w:bCs/>
          <w:sz w:val="22"/>
          <w:szCs w:val="22"/>
        </w:rPr>
        <w:t>12</w:t>
      </w:r>
      <w:r w:rsidRPr="00AA39F7">
        <w:rPr>
          <w:rStyle w:val="citation-72"/>
          <w:rFonts w:ascii="Aptos" w:hAnsi="Aptos"/>
          <w:b/>
          <w:bCs/>
          <w:sz w:val="22"/>
          <w:szCs w:val="22"/>
        </w:rPr>
        <w:t>.2025 r.):</w:t>
      </w:r>
      <w:r w:rsidRPr="00AA39F7">
        <w:rPr>
          <w:rStyle w:val="citation-72"/>
          <w:rFonts w:ascii="Aptos" w:hAnsi="Aptos"/>
          <w:sz w:val="22"/>
          <w:szCs w:val="22"/>
        </w:rPr>
        <w:t xml:space="preserve"> 8</w:t>
      </w:r>
      <w:r w:rsidR="00AA39F7">
        <w:rPr>
          <w:rStyle w:val="citation-72"/>
          <w:rFonts w:ascii="Aptos" w:hAnsi="Aptos"/>
          <w:sz w:val="22"/>
          <w:szCs w:val="22"/>
        </w:rPr>
        <w:t> </w:t>
      </w:r>
      <w:r w:rsidR="009D6831" w:rsidRPr="00AA39F7">
        <w:rPr>
          <w:rStyle w:val="citation-72"/>
          <w:rFonts w:ascii="Aptos" w:hAnsi="Aptos"/>
          <w:sz w:val="22"/>
          <w:szCs w:val="22"/>
        </w:rPr>
        <w:t>304</w:t>
      </w:r>
    </w:p>
    <w:p w14:paraId="1EBE452E" w14:textId="77777777" w:rsidR="00AA39F7" w:rsidRPr="00AA39F7" w:rsidRDefault="00AA39F7" w:rsidP="001357D8">
      <w:pPr>
        <w:pStyle w:val="NormalnyWeb"/>
        <w:spacing w:before="0" w:beforeAutospacing="0" w:after="0" w:afterAutospacing="0" w:line="360" w:lineRule="auto"/>
        <w:ind w:left="720"/>
        <w:rPr>
          <w:rFonts w:ascii="Aptos" w:hAnsi="Aptos"/>
          <w:sz w:val="22"/>
          <w:szCs w:val="22"/>
        </w:rPr>
      </w:pPr>
    </w:p>
    <w:p w14:paraId="33C84E31" w14:textId="77777777" w:rsidR="000A0588" w:rsidRPr="00AA39F7" w:rsidRDefault="000A0588" w:rsidP="00AA39F7">
      <w:pPr>
        <w:pStyle w:val="Tekstpodstawowy"/>
        <w:numPr>
          <w:ilvl w:val="0"/>
          <w:numId w:val="15"/>
        </w:numPr>
        <w:spacing w:line="360" w:lineRule="auto"/>
        <w:jc w:val="both"/>
        <w:rPr>
          <w:rFonts w:ascii="Aptos" w:hAnsi="Aptos"/>
          <w:b/>
          <w:sz w:val="22"/>
          <w:szCs w:val="22"/>
        </w:rPr>
      </w:pPr>
      <w:r w:rsidRPr="00AA39F7">
        <w:rPr>
          <w:rFonts w:ascii="Aptos" w:hAnsi="Aptos"/>
          <w:b/>
          <w:sz w:val="22"/>
          <w:szCs w:val="22"/>
        </w:rPr>
        <w:t>OPIS PRZEDMIOTU ZAMÓWIENIA</w:t>
      </w:r>
    </w:p>
    <w:p w14:paraId="266C6A45" w14:textId="2A147F5D" w:rsidR="007E1D51" w:rsidRPr="00AA39F7" w:rsidRDefault="007E1D51" w:rsidP="00AA39F7">
      <w:pPr>
        <w:spacing w:line="360" w:lineRule="auto"/>
        <w:jc w:val="both"/>
        <w:rPr>
          <w:rFonts w:ascii="Aptos" w:hAnsi="Aptos" w:cs="Times New Roman"/>
        </w:rPr>
      </w:pPr>
      <w:r w:rsidRPr="00AA39F7">
        <w:rPr>
          <w:rFonts w:ascii="Aptos" w:hAnsi="Aptos" w:cs="Times New Roman"/>
        </w:rPr>
        <w:t>Przedmiotem zamówienia jest realizacja usługi polegającej na zorganizowaniu  i prowadzeniu stacjonarnego punktu selektywnego zbierania odpadów komunalnych (PSZOK)</w:t>
      </w:r>
      <w:r w:rsidR="00CB6E21" w:rsidRPr="00AA39F7">
        <w:rPr>
          <w:rFonts w:ascii="Aptos" w:hAnsi="Aptos" w:cs="Times New Roman"/>
        </w:rPr>
        <w:t xml:space="preserve"> na</w:t>
      </w:r>
      <w:r w:rsidRPr="00AA39F7">
        <w:rPr>
          <w:rFonts w:ascii="Aptos" w:hAnsi="Aptos" w:cs="Times New Roman"/>
        </w:rPr>
        <w:t xml:space="preserve"> </w:t>
      </w:r>
      <w:r w:rsidR="00CB6E21" w:rsidRPr="00AA39F7">
        <w:rPr>
          <w:rFonts w:ascii="Aptos" w:hAnsi="Aptos" w:cs="Times New Roman"/>
        </w:rPr>
        <w:t>t</w:t>
      </w:r>
      <w:r w:rsidR="000A0588" w:rsidRPr="00AA39F7">
        <w:rPr>
          <w:rFonts w:ascii="Aptos" w:hAnsi="Aptos" w:cs="Times New Roman"/>
        </w:rPr>
        <w:t xml:space="preserve">erenie </w:t>
      </w:r>
      <w:r w:rsidR="00EB4196" w:rsidRPr="00AA39F7">
        <w:rPr>
          <w:rFonts w:ascii="Aptos" w:hAnsi="Aptos" w:cs="Times New Roman"/>
        </w:rPr>
        <w:t>Gminy Miejskiej Ciechocinek</w:t>
      </w:r>
      <w:r w:rsidR="000A0588" w:rsidRPr="00AA39F7">
        <w:rPr>
          <w:rFonts w:ascii="Aptos" w:hAnsi="Aptos" w:cs="Times New Roman"/>
        </w:rPr>
        <w:t xml:space="preserve"> w terminie od </w:t>
      </w:r>
      <w:r w:rsidR="008E3ECA" w:rsidRPr="00AA39F7">
        <w:rPr>
          <w:rFonts w:ascii="Aptos" w:hAnsi="Aptos" w:cs="Times New Roman"/>
        </w:rPr>
        <w:t>01</w:t>
      </w:r>
      <w:r w:rsidR="000A0588" w:rsidRPr="00AA39F7">
        <w:rPr>
          <w:rFonts w:ascii="Aptos" w:hAnsi="Aptos" w:cs="Times New Roman"/>
        </w:rPr>
        <w:t>.0</w:t>
      </w:r>
      <w:r w:rsidR="008E3ECA" w:rsidRPr="00AA39F7">
        <w:rPr>
          <w:rFonts w:ascii="Aptos" w:hAnsi="Aptos" w:cs="Times New Roman"/>
        </w:rPr>
        <w:t>5</w:t>
      </w:r>
      <w:r w:rsidR="000A0588" w:rsidRPr="00AA39F7">
        <w:rPr>
          <w:rFonts w:ascii="Aptos" w:hAnsi="Aptos" w:cs="Times New Roman"/>
        </w:rPr>
        <w:t>.202</w:t>
      </w:r>
      <w:r w:rsidR="003544C2" w:rsidRPr="00AA39F7">
        <w:rPr>
          <w:rFonts w:ascii="Aptos" w:hAnsi="Aptos" w:cs="Times New Roman"/>
        </w:rPr>
        <w:t>6</w:t>
      </w:r>
      <w:r w:rsidR="000A0588" w:rsidRPr="00AA39F7">
        <w:rPr>
          <w:rFonts w:ascii="Aptos" w:hAnsi="Aptos" w:cs="Times New Roman"/>
        </w:rPr>
        <w:t xml:space="preserve"> r. do 31.12.202</w:t>
      </w:r>
      <w:r w:rsidR="003544C2" w:rsidRPr="00AA39F7">
        <w:rPr>
          <w:rFonts w:ascii="Aptos" w:hAnsi="Aptos" w:cs="Times New Roman"/>
        </w:rPr>
        <w:t>7</w:t>
      </w:r>
      <w:r w:rsidR="000A0588" w:rsidRPr="00AA39F7">
        <w:rPr>
          <w:rFonts w:ascii="Aptos" w:hAnsi="Aptos" w:cs="Times New Roman"/>
        </w:rPr>
        <w:t xml:space="preserve"> r.</w:t>
      </w:r>
    </w:p>
    <w:p w14:paraId="2835A2F3" w14:textId="2345D2EB" w:rsidR="007E1D51" w:rsidRPr="00AA39F7" w:rsidRDefault="007E1D51" w:rsidP="00AA39F7">
      <w:pPr>
        <w:spacing w:line="360" w:lineRule="auto"/>
        <w:jc w:val="both"/>
        <w:rPr>
          <w:rFonts w:ascii="Aptos" w:hAnsi="Aptos" w:cs="Times New Roman"/>
        </w:rPr>
      </w:pPr>
      <w:r w:rsidRPr="00AA39F7">
        <w:rPr>
          <w:rFonts w:ascii="Aptos" w:hAnsi="Aptos" w:cs="Times New Roman"/>
        </w:rPr>
        <w:t>Przedmiot zamówienia należy realizować w ramach obowiązujących przepisów prawnych, w szczególności zgodnie z wymogami ustawy z dnia 13 września 1996 r. o utrzymaniu czystości i porządku w gminach (</w:t>
      </w:r>
      <w:proofErr w:type="spellStart"/>
      <w:r w:rsidRPr="00AA39F7">
        <w:rPr>
          <w:rFonts w:ascii="Aptos" w:hAnsi="Aptos" w:cs="Times New Roman"/>
        </w:rPr>
        <w:t>t.j</w:t>
      </w:r>
      <w:proofErr w:type="spellEnd"/>
      <w:r w:rsidRPr="00AA39F7">
        <w:rPr>
          <w:rFonts w:ascii="Aptos" w:hAnsi="Aptos" w:cs="Times New Roman"/>
        </w:rPr>
        <w:t>.</w:t>
      </w:r>
      <w:r w:rsidR="00CB6E21" w:rsidRPr="00AA39F7">
        <w:rPr>
          <w:rFonts w:ascii="Aptos" w:hAnsi="Aptos" w:cs="Times New Roman"/>
        </w:rPr>
        <w:t>: Dz. U. z 202</w:t>
      </w:r>
      <w:r w:rsidR="007412AF" w:rsidRPr="00AA39F7">
        <w:rPr>
          <w:rFonts w:ascii="Aptos" w:hAnsi="Aptos" w:cs="Times New Roman"/>
        </w:rPr>
        <w:t>5</w:t>
      </w:r>
      <w:r w:rsidRPr="00AA39F7">
        <w:rPr>
          <w:rFonts w:ascii="Aptos" w:hAnsi="Aptos" w:cs="Times New Roman"/>
        </w:rPr>
        <w:t xml:space="preserve"> r.  poz. </w:t>
      </w:r>
      <w:r w:rsidR="007412AF" w:rsidRPr="00AA39F7">
        <w:rPr>
          <w:rFonts w:ascii="Aptos" w:hAnsi="Aptos" w:cs="Times New Roman"/>
        </w:rPr>
        <w:t>733</w:t>
      </w:r>
      <w:r w:rsidRPr="00AA39F7">
        <w:rPr>
          <w:rFonts w:ascii="Aptos" w:hAnsi="Aptos" w:cs="Times New Roman"/>
        </w:rPr>
        <w:t>).</w:t>
      </w:r>
    </w:p>
    <w:p w14:paraId="2CB8FB80" w14:textId="330646FB" w:rsidR="00CB6E21" w:rsidRPr="00AA39F7" w:rsidRDefault="00CB6E21" w:rsidP="00AA39F7">
      <w:pPr>
        <w:pStyle w:val="SIWZtekst"/>
        <w:numPr>
          <w:ilvl w:val="0"/>
          <w:numId w:val="8"/>
        </w:numPr>
        <w:spacing w:line="360" w:lineRule="auto"/>
        <w:rPr>
          <w:rFonts w:ascii="Aptos" w:hAnsi="Aptos"/>
          <w:b/>
          <w:sz w:val="22"/>
          <w:szCs w:val="22"/>
        </w:rPr>
      </w:pPr>
      <w:r w:rsidRPr="00AA39F7">
        <w:rPr>
          <w:rFonts w:ascii="Aptos" w:hAnsi="Aptos"/>
          <w:b/>
          <w:sz w:val="22"/>
          <w:szCs w:val="22"/>
        </w:rPr>
        <w:t xml:space="preserve">W PSZOK przyjmowane będą bezpłatnie od właścicieli nieruchomości zamieszkałych zlokalizowanych na terenie Gminy </w:t>
      </w:r>
      <w:r w:rsidR="0096638F" w:rsidRPr="00AA39F7">
        <w:rPr>
          <w:rFonts w:ascii="Aptos" w:hAnsi="Aptos"/>
          <w:b/>
          <w:sz w:val="22"/>
          <w:szCs w:val="22"/>
        </w:rPr>
        <w:t>Miejskiej Ciechocinek</w:t>
      </w:r>
      <w:r w:rsidRPr="00AA39F7">
        <w:rPr>
          <w:rFonts w:ascii="Aptos" w:hAnsi="Aptos"/>
          <w:b/>
          <w:sz w:val="22"/>
          <w:szCs w:val="22"/>
        </w:rPr>
        <w:t xml:space="preserve"> następujące frakcje odpadów komunalnych zbieranych selektywnie: </w:t>
      </w:r>
    </w:p>
    <w:p w14:paraId="4F953251" w14:textId="30E23546"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opakowania z papieru i tektury (150101</w:t>
      </w:r>
      <w:r w:rsidR="00553AEA" w:rsidRPr="00AA39F7">
        <w:rPr>
          <w:rFonts w:ascii="Aptos" w:eastAsia="Times New Roman" w:hAnsi="Aptos" w:cs="Times New Roman"/>
          <w:color w:val="000000"/>
          <w:lang w:eastAsia="pl-PL"/>
        </w:rPr>
        <w:t>, 20 01 01</w:t>
      </w:r>
      <w:r w:rsidRPr="00AA39F7">
        <w:rPr>
          <w:rFonts w:ascii="Aptos" w:eastAsia="Times New Roman" w:hAnsi="Aptos" w:cs="Times New Roman"/>
          <w:color w:val="000000"/>
          <w:lang w:eastAsia="pl-PL"/>
        </w:rPr>
        <w:t>),</w:t>
      </w:r>
    </w:p>
    <w:p w14:paraId="29B83EF2" w14:textId="6A9BDD74"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opakowania z metali (150104</w:t>
      </w:r>
      <w:r w:rsidR="00553AEA" w:rsidRPr="00AA39F7">
        <w:rPr>
          <w:rFonts w:ascii="Aptos" w:eastAsia="Times New Roman" w:hAnsi="Aptos" w:cs="Times New Roman"/>
          <w:color w:val="000000"/>
          <w:lang w:eastAsia="pl-PL"/>
        </w:rPr>
        <w:t>, 20 01 04</w:t>
      </w:r>
      <w:r w:rsidRPr="00AA39F7">
        <w:rPr>
          <w:rFonts w:ascii="Aptos" w:eastAsia="Times New Roman" w:hAnsi="Aptos" w:cs="Times New Roman"/>
          <w:color w:val="000000"/>
          <w:lang w:eastAsia="pl-PL"/>
        </w:rPr>
        <w:t>),</w:t>
      </w:r>
      <w:r w:rsidR="00553AEA" w:rsidRPr="00AA39F7">
        <w:rPr>
          <w:rFonts w:ascii="Aptos" w:eastAsia="Times New Roman" w:hAnsi="Aptos" w:cs="Times New Roman"/>
          <w:color w:val="000000"/>
          <w:lang w:eastAsia="pl-PL"/>
        </w:rPr>
        <w:t xml:space="preserve"> </w:t>
      </w:r>
    </w:p>
    <w:p w14:paraId="1C538483" w14:textId="4132809A"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opakowania z tworzyw sztucznych (150102</w:t>
      </w:r>
      <w:r w:rsidR="00553AEA" w:rsidRPr="00AA39F7">
        <w:rPr>
          <w:rFonts w:ascii="Aptos" w:eastAsia="Times New Roman" w:hAnsi="Aptos" w:cs="Times New Roman"/>
          <w:color w:val="000000"/>
          <w:lang w:eastAsia="pl-PL"/>
        </w:rPr>
        <w:t>, 20 01 39</w:t>
      </w:r>
      <w:r w:rsidRPr="00AA39F7">
        <w:rPr>
          <w:rFonts w:ascii="Aptos" w:eastAsia="Times New Roman" w:hAnsi="Aptos" w:cs="Times New Roman"/>
          <w:color w:val="000000"/>
          <w:lang w:eastAsia="pl-PL"/>
        </w:rPr>
        <w:t>),</w:t>
      </w:r>
    </w:p>
    <w:p w14:paraId="4B0F4AB7" w14:textId="77777777"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odpady opakowaniowe wielomateriałowe (150105),</w:t>
      </w:r>
    </w:p>
    <w:p w14:paraId="24B22001" w14:textId="2D54652D"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opakowania ze szkła (150107</w:t>
      </w:r>
      <w:r w:rsidR="00553AEA" w:rsidRPr="00AA39F7">
        <w:rPr>
          <w:rFonts w:ascii="Aptos" w:eastAsia="Times New Roman" w:hAnsi="Aptos" w:cs="Times New Roman"/>
          <w:color w:val="000000"/>
          <w:lang w:eastAsia="pl-PL"/>
        </w:rPr>
        <w:t>,</w:t>
      </w:r>
      <w:r w:rsidR="00553AEA" w:rsidRPr="00AA39F7">
        <w:rPr>
          <w:rFonts w:ascii="Aptos" w:hAnsi="Aptos"/>
        </w:rPr>
        <w:t xml:space="preserve"> </w:t>
      </w:r>
      <w:r w:rsidR="00553AEA" w:rsidRPr="00AA39F7">
        <w:rPr>
          <w:rFonts w:ascii="Aptos" w:eastAsia="Times New Roman" w:hAnsi="Aptos" w:cs="Times New Roman"/>
          <w:color w:val="000000"/>
          <w:lang w:eastAsia="pl-PL"/>
        </w:rPr>
        <w:t xml:space="preserve">20 01 02 </w:t>
      </w:r>
      <w:r w:rsidRPr="00AA39F7">
        <w:rPr>
          <w:rFonts w:ascii="Aptos" w:eastAsia="Times New Roman" w:hAnsi="Aptos" w:cs="Times New Roman"/>
          <w:color w:val="000000"/>
          <w:lang w:eastAsia="pl-PL"/>
        </w:rPr>
        <w:t>),</w:t>
      </w:r>
    </w:p>
    <w:p w14:paraId="3B8131BB" w14:textId="29C53A86" w:rsidR="00CA7160" w:rsidRPr="00AA39F7" w:rsidRDefault="00CA7160"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bioodpady stanowiące odpady komunalne (20 02 01,</w:t>
      </w:r>
      <w:r w:rsidRPr="00AA39F7">
        <w:rPr>
          <w:rFonts w:ascii="Aptos" w:hAnsi="Aptos"/>
        </w:rPr>
        <w:t xml:space="preserve"> </w:t>
      </w:r>
      <w:r w:rsidRPr="00AA39F7">
        <w:rPr>
          <w:rFonts w:ascii="Aptos" w:eastAsia="Times New Roman" w:hAnsi="Aptos" w:cs="Times New Roman"/>
          <w:color w:val="000000"/>
          <w:lang w:eastAsia="pl-PL"/>
        </w:rPr>
        <w:t>20 01 08),</w:t>
      </w:r>
    </w:p>
    <w:p w14:paraId="608291D0" w14:textId="77777777"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inne nie wymienione frakcje zbierane w sposób selektywny (popiół 200199),</w:t>
      </w:r>
    </w:p>
    <w:p w14:paraId="0C20D566" w14:textId="72D54840"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odpady niebezpieczne (lampy fluorescencyjne i inne odpady zawierające rtęć, urządzenia zawierające freony)</w:t>
      </w:r>
      <w:r w:rsidR="00553AEA" w:rsidRPr="00AA39F7">
        <w:rPr>
          <w:rFonts w:ascii="Aptos" w:eastAsia="Times New Roman" w:hAnsi="Aptos" w:cs="Times New Roman"/>
          <w:color w:val="000000"/>
          <w:lang w:eastAsia="pl-PL"/>
        </w:rPr>
        <w:t xml:space="preserve"> 20 01 21*, 20 01 23*</w:t>
      </w:r>
    </w:p>
    <w:p w14:paraId="62A74EB1" w14:textId="30A21209"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przeterminowane leki i chemikalia (oleje, rozpuszczalniki, farby, smary, kwasy)</w:t>
      </w:r>
      <w:r w:rsidR="002224C6" w:rsidRPr="002224C6">
        <w:t xml:space="preserve"> </w:t>
      </w:r>
      <w:r w:rsidR="002224C6" w:rsidRPr="002224C6">
        <w:rPr>
          <w:rFonts w:ascii="Aptos" w:eastAsia="Times New Roman" w:hAnsi="Aptos" w:cs="Times New Roman"/>
          <w:color w:val="000000"/>
          <w:lang w:eastAsia="pl-PL"/>
        </w:rPr>
        <w:t>20 01 32</w:t>
      </w:r>
    </w:p>
    <w:p w14:paraId="4782D5AF" w14:textId="7EE97EF1"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lastRenderedPageBreak/>
        <w:t xml:space="preserve">odpady niekwalifikujące się do odpadów medycznych powstałe w gospodarstwie domowym w wyniku przyjmowania produktów leczniczych w formie iniekcji </w:t>
      </w:r>
      <w:r w:rsidR="000A0588" w:rsidRPr="00AA39F7">
        <w:rPr>
          <w:rFonts w:ascii="Aptos" w:eastAsia="Times New Roman" w:hAnsi="Aptos" w:cs="Times New Roman"/>
          <w:color w:val="000000"/>
          <w:lang w:eastAsia="pl-PL"/>
        </w:rPr>
        <w:br/>
      </w:r>
      <w:r w:rsidRPr="00AA39F7">
        <w:rPr>
          <w:rFonts w:ascii="Aptos" w:eastAsia="Times New Roman" w:hAnsi="Aptos" w:cs="Times New Roman"/>
          <w:color w:val="000000"/>
          <w:lang w:eastAsia="pl-PL"/>
        </w:rPr>
        <w:t xml:space="preserve">i prowadzenia monitoringu poziomu substancji we krwi, w szczególności igły </w:t>
      </w:r>
      <w:r w:rsidR="000A0588" w:rsidRPr="00AA39F7">
        <w:rPr>
          <w:rFonts w:ascii="Aptos" w:eastAsia="Times New Roman" w:hAnsi="Aptos" w:cs="Times New Roman"/>
          <w:color w:val="000000"/>
          <w:lang w:eastAsia="pl-PL"/>
        </w:rPr>
        <w:br/>
      </w:r>
      <w:r w:rsidRPr="00AA39F7">
        <w:rPr>
          <w:rFonts w:ascii="Aptos" w:eastAsia="Times New Roman" w:hAnsi="Aptos" w:cs="Times New Roman"/>
          <w:color w:val="000000"/>
          <w:lang w:eastAsia="pl-PL"/>
        </w:rPr>
        <w:t>i strzykawki, które należy umieszczać w twardo ściennych pojemnikach zabezpieczających przed zakłuciem,</w:t>
      </w:r>
      <w:r w:rsidR="0024208E" w:rsidRPr="00AA39F7">
        <w:rPr>
          <w:rFonts w:ascii="Aptos" w:hAnsi="Aptos"/>
        </w:rPr>
        <w:t xml:space="preserve"> </w:t>
      </w:r>
      <w:r w:rsidR="002224C6" w:rsidRPr="002224C6">
        <w:rPr>
          <w:rFonts w:ascii="Aptos" w:eastAsia="Times New Roman" w:hAnsi="Aptos" w:cs="Times New Roman"/>
          <w:color w:val="000000"/>
          <w:lang w:eastAsia="pl-PL"/>
        </w:rPr>
        <w:t>20 01 99</w:t>
      </w:r>
    </w:p>
    <w:p w14:paraId="014C7E4F" w14:textId="69165772"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zużyte baterie i akumulatory 200134,</w:t>
      </w:r>
      <w:r w:rsidR="0024208E" w:rsidRPr="00AA39F7">
        <w:rPr>
          <w:rFonts w:ascii="Aptos" w:eastAsia="Times New Roman" w:hAnsi="Aptos" w:cs="Times New Roman"/>
          <w:color w:val="000000"/>
          <w:lang w:eastAsia="pl-PL"/>
        </w:rPr>
        <w:t xml:space="preserve"> 20 01 33*</w:t>
      </w:r>
    </w:p>
    <w:p w14:paraId="6E96471B" w14:textId="77777777"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zużyty sprzęt elektryczny i elektroniczny (200135*, 200136, 200123),</w:t>
      </w:r>
    </w:p>
    <w:p w14:paraId="1632CFAC" w14:textId="1925908D" w:rsidR="00CB6E21" w:rsidRPr="00AA39F7" w:rsidRDefault="00CB6E21"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meble i inne odpady wielkogabarytowe (200307),</w:t>
      </w:r>
      <w:r w:rsidR="00D47631" w:rsidRPr="00AA39F7">
        <w:rPr>
          <w:rFonts w:ascii="Aptos" w:hAnsi="Aptos"/>
        </w:rPr>
        <w:t xml:space="preserve"> </w:t>
      </w:r>
      <w:r w:rsidR="00D47631" w:rsidRPr="00AA39F7">
        <w:rPr>
          <w:rFonts w:ascii="Aptos" w:eastAsia="Times New Roman" w:hAnsi="Aptos" w:cs="Times New Roman"/>
          <w:color w:val="000000"/>
          <w:lang w:eastAsia="pl-PL"/>
        </w:rPr>
        <w:t>w ilości nie większej niż 500 kg na gospodarstwo domowe na rok,</w:t>
      </w:r>
      <w:r w:rsidR="0024208E" w:rsidRPr="00AA39F7">
        <w:rPr>
          <w:rFonts w:ascii="Aptos" w:eastAsia="Times New Roman" w:hAnsi="Aptos" w:cs="Times New Roman"/>
          <w:color w:val="000000"/>
          <w:lang w:eastAsia="pl-PL"/>
        </w:rPr>
        <w:t xml:space="preserve"> </w:t>
      </w:r>
    </w:p>
    <w:p w14:paraId="3655B80D" w14:textId="6DEE47FD" w:rsidR="00CB6E21" w:rsidRPr="00AA39F7" w:rsidRDefault="00446235" w:rsidP="00AA39F7">
      <w:pPr>
        <w:numPr>
          <w:ilvl w:val="0"/>
          <w:numId w:val="2"/>
        </w:numPr>
        <w:tabs>
          <w:tab w:val="left" w:pos="365"/>
        </w:tabs>
        <w:autoSpaceDE w:val="0"/>
        <w:autoSpaceDN w:val="0"/>
        <w:adjustRightInd w:val="0"/>
        <w:spacing w:before="48"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 xml:space="preserve">zużyte opony, wyłącznie z pojazdów do 3,5 tony, w ilości do 4 szt. na gospodarstwo domowe na rok </w:t>
      </w:r>
      <w:r w:rsidR="00CB6E21" w:rsidRPr="00AA39F7">
        <w:rPr>
          <w:rFonts w:ascii="Aptos" w:eastAsia="Times New Roman" w:hAnsi="Aptos" w:cs="Times New Roman"/>
          <w:color w:val="000000"/>
          <w:lang w:eastAsia="pl-PL"/>
        </w:rPr>
        <w:t>(160103),</w:t>
      </w:r>
    </w:p>
    <w:p w14:paraId="118297E7" w14:textId="16D08B45" w:rsidR="00CB6E21" w:rsidRPr="00AA39F7" w:rsidRDefault="00CB6E21" w:rsidP="00AA39F7">
      <w:pPr>
        <w:numPr>
          <w:ilvl w:val="0"/>
          <w:numId w:val="2"/>
        </w:numPr>
        <w:tabs>
          <w:tab w:val="left" w:pos="365"/>
        </w:tabs>
        <w:autoSpaceDE w:val="0"/>
        <w:autoSpaceDN w:val="0"/>
        <w:adjustRightInd w:val="0"/>
        <w:spacing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 xml:space="preserve">odpady budowlane i rozbiórkowe, powstające w wyniku remontu i modernizacji lokali </w:t>
      </w:r>
      <w:r w:rsidR="005F2391" w:rsidRPr="00AA39F7">
        <w:rPr>
          <w:rFonts w:ascii="Aptos" w:eastAsia="Times New Roman" w:hAnsi="Aptos" w:cs="Times New Roman"/>
          <w:color w:val="000000"/>
          <w:lang w:eastAsia="pl-PL"/>
        </w:rPr>
        <w:br/>
      </w:r>
      <w:r w:rsidRPr="00AA39F7">
        <w:rPr>
          <w:rFonts w:ascii="Aptos" w:eastAsia="Times New Roman" w:hAnsi="Aptos" w:cs="Times New Roman"/>
          <w:color w:val="000000"/>
          <w:lang w:eastAsia="pl-PL"/>
        </w:rPr>
        <w:t xml:space="preserve">i budynków w ilości nie przekraczającej </w:t>
      </w:r>
      <w:r w:rsidR="00D47631" w:rsidRPr="00AA39F7">
        <w:rPr>
          <w:rFonts w:ascii="Aptos" w:eastAsia="Times New Roman" w:hAnsi="Aptos" w:cs="Times New Roman"/>
          <w:color w:val="000000"/>
          <w:lang w:eastAsia="pl-PL"/>
        </w:rPr>
        <w:t xml:space="preserve">500 </w:t>
      </w:r>
      <w:r w:rsidRPr="00AA39F7">
        <w:rPr>
          <w:rFonts w:ascii="Aptos" w:eastAsia="Times New Roman" w:hAnsi="Aptos" w:cs="Times New Roman"/>
          <w:color w:val="000000"/>
          <w:lang w:eastAsia="pl-PL"/>
        </w:rPr>
        <w:t>kg na nieruchomość na rok kalendarzowy (</w:t>
      </w:r>
      <w:r w:rsidR="005D5AB5" w:rsidRPr="00AA39F7">
        <w:rPr>
          <w:rFonts w:ascii="Aptos" w:eastAsia="Times New Roman" w:hAnsi="Aptos" w:cs="Times New Roman"/>
          <w:color w:val="000000"/>
          <w:lang w:eastAsia="pl-PL"/>
        </w:rPr>
        <w:t xml:space="preserve">170101, 170102, </w:t>
      </w:r>
      <w:r w:rsidR="0024208E" w:rsidRPr="00AA39F7">
        <w:rPr>
          <w:rFonts w:ascii="Aptos" w:eastAsia="Times New Roman" w:hAnsi="Aptos" w:cs="Times New Roman"/>
          <w:color w:val="000000"/>
          <w:lang w:eastAsia="pl-PL"/>
        </w:rPr>
        <w:t xml:space="preserve">17 01 03, </w:t>
      </w:r>
      <w:r w:rsidRPr="00AA39F7">
        <w:rPr>
          <w:rFonts w:ascii="Aptos" w:eastAsia="Times New Roman" w:hAnsi="Aptos" w:cs="Times New Roman"/>
          <w:color w:val="000000"/>
          <w:lang w:eastAsia="pl-PL"/>
        </w:rPr>
        <w:t>170107</w:t>
      </w:r>
      <w:r w:rsidR="005D5AB5" w:rsidRPr="00AA39F7">
        <w:rPr>
          <w:rFonts w:ascii="Aptos" w:eastAsia="Times New Roman" w:hAnsi="Aptos" w:cs="Times New Roman"/>
          <w:color w:val="000000"/>
          <w:lang w:eastAsia="pl-PL"/>
        </w:rPr>
        <w:t>, 170182</w:t>
      </w:r>
      <w:r w:rsidR="00231906" w:rsidRPr="00AA39F7">
        <w:rPr>
          <w:rFonts w:ascii="Aptos" w:eastAsia="Times New Roman" w:hAnsi="Aptos" w:cs="Times New Roman"/>
          <w:color w:val="000000"/>
          <w:lang w:eastAsia="pl-PL"/>
        </w:rPr>
        <w:t>,</w:t>
      </w:r>
      <w:r w:rsidR="00231906" w:rsidRPr="00AA39F7">
        <w:rPr>
          <w:rFonts w:ascii="Aptos" w:hAnsi="Aptos"/>
        </w:rPr>
        <w:t xml:space="preserve"> </w:t>
      </w:r>
      <w:r w:rsidR="00231906" w:rsidRPr="00AA39F7">
        <w:rPr>
          <w:rFonts w:ascii="Aptos" w:eastAsia="Times New Roman" w:hAnsi="Aptos" w:cs="Times New Roman"/>
          <w:color w:val="000000"/>
          <w:lang w:eastAsia="pl-PL"/>
        </w:rPr>
        <w:t>17 02 01,17 02 02,</w:t>
      </w:r>
      <w:r w:rsidR="00231906" w:rsidRPr="00AA39F7">
        <w:rPr>
          <w:rFonts w:ascii="Aptos" w:hAnsi="Aptos"/>
        </w:rPr>
        <w:t xml:space="preserve"> </w:t>
      </w:r>
      <w:r w:rsidR="00231906" w:rsidRPr="00AA39F7">
        <w:rPr>
          <w:rFonts w:ascii="Aptos" w:eastAsia="Times New Roman" w:hAnsi="Aptos" w:cs="Times New Roman"/>
          <w:color w:val="000000"/>
          <w:lang w:eastAsia="pl-PL"/>
        </w:rPr>
        <w:t>17 02 03) ,</w:t>
      </w:r>
      <w:r w:rsidR="00231906" w:rsidRPr="00AA39F7">
        <w:rPr>
          <w:rFonts w:ascii="Aptos" w:hAnsi="Aptos"/>
        </w:rPr>
        <w:t xml:space="preserve"> </w:t>
      </w:r>
    </w:p>
    <w:p w14:paraId="5A0A2FD7" w14:textId="77777777" w:rsidR="00CB6E21" w:rsidRPr="00AA39F7" w:rsidRDefault="00CB6E21" w:rsidP="00AA39F7">
      <w:pPr>
        <w:numPr>
          <w:ilvl w:val="0"/>
          <w:numId w:val="2"/>
        </w:numPr>
        <w:tabs>
          <w:tab w:val="left" w:pos="365"/>
        </w:tabs>
        <w:autoSpaceDE w:val="0"/>
        <w:autoSpaceDN w:val="0"/>
        <w:adjustRightInd w:val="0"/>
        <w:spacing w:after="0" w:line="360" w:lineRule="auto"/>
        <w:jc w:val="both"/>
        <w:rPr>
          <w:rFonts w:ascii="Aptos" w:eastAsia="Times New Roman" w:hAnsi="Aptos" w:cs="Times New Roman"/>
          <w:color w:val="000000"/>
          <w:lang w:eastAsia="pl-PL"/>
        </w:rPr>
      </w:pPr>
      <w:r w:rsidRPr="00AA39F7">
        <w:rPr>
          <w:rFonts w:ascii="Aptos" w:eastAsia="Times New Roman" w:hAnsi="Aptos" w:cs="Times New Roman"/>
          <w:color w:val="000000"/>
          <w:lang w:eastAsia="pl-PL"/>
        </w:rPr>
        <w:t>odpady tekstyliów i odzieży (200110, 200111)</w:t>
      </w:r>
    </w:p>
    <w:p w14:paraId="53DA2A6A" w14:textId="77777777" w:rsidR="005D7711" w:rsidRPr="00AA39F7" w:rsidRDefault="005D7711" w:rsidP="00AA39F7">
      <w:pPr>
        <w:tabs>
          <w:tab w:val="left" w:pos="365"/>
        </w:tabs>
        <w:autoSpaceDE w:val="0"/>
        <w:autoSpaceDN w:val="0"/>
        <w:adjustRightInd w:val="0"/>
        <w:spacing w:after="0" w:line="360" w:lineRule="auto"/>
        <w:ind w:left="720"/>
        <w:jc w:val="both"/>
        <w:rPr>
          <w:rFonts w:ascii="Aptos" w:eastAsia="Times New Roman" w:hAnsi="Aptos" w:cs="Times New Roman"/>
          <w:color w:val="000000"/>
          <w:lang w:eastAsia="pl-PL"/>
        </w:rPr>
      </w:pPr>
    </w:p>
    <w:p w14:paraId="739A0024" w14:textId="011AEE8F" w:rsidR="005D7711" w:rsidRPr="00AA39F7" w:rsidRDefault="000A0588" w:rsidP="00AA39F7">
      <w:pPr>
        <w:pStyle w:val="Akapitzlist"/>
        <w:numPr>
          <w:ilvl w:val="0"/>
          <w:numId w:val="15"/>
        </w:numPr>
        <w:spacing w:line="360" w:lineRule="auto"/>
        <w:jc w:val="both"/>
        <w:rPr>
          <w:rFonts w:ascii="Aptos" w:hAnsi="Aptos"/>
          <w:b/>
          <w:sz w:val="22"/>
          <w:szCs w:val="22"/>
        </w:rPr>
      </w:pPr>
      <w:r w:rsidRPr="00AA39F7">
        <w:rPr>
          <w:rFonts w:ascii="Aptos" w:hAnsi="Aptos"/>
          <w:b/>
          <w:sz w:val="22"/>
          <w:szCs w:val="22"/>
        </w:rPr>
        <w:t xml:space="preserve">RODZAJ I ILOŚĆ ODEBRANYCH ODPADÓW KOMUNALNYCH </w:t>
      </w:r>
      <w:r w:rsidRPr="00AA39F7">
        <w:rPr>
          <w:rFonts w:ascii="Aptos" w:hAnsi="Aptos"/>
          <w:b/>
          <w:sz w:val="22"/>
          <w:szCs w:val="22"/>
        </w:rPr>
        <w:br/>
        <w:t>W PSZOK W OKRESIE OD 01.</w:t>
      </w:r>
      <w:r w:rsidR="00CD3459" w:rsidRPr="00AA39F7">
        <w:rPr>
          <w:rFonts w:ascii="Aptos" w:hAnsi="Aptos"/>
          <w:b/>
          <w:sz w:val="22"/>
          <w:szCs w:val="22"/>
        </w:rPr>
        <w:t>01</w:t>
      </w:r>
      <w:r w:rsidRPr="00AA39F7">
        <w:rPr>
          <w:rFonts w:ascii="Aptos" w:hAnsi="Aptos"/>
          <w:b/>
          <w:sz w:val="22"/>
          <w:szCs w:val="22"/>
        </w:rPr>
        <w:t>.202</w:t>
      </w:r>
      <w:r w:rsidR="00D47631" w:rsidRPr="00AA39F7">
        <w:rPr>
          <w:rFonts w:ascii="Aptos" w:hAnsi="Aptos"/>
          <w:b/>
          <w:sz w:val="22"/>
          <w:szCs w:val="22"/>
        </w:rPr>
        <w:t>4</w:t>
      </w:r>
      <w:r w:rsidRPr="00AA39F7">
        <w:rPr>
          <w:rFonts w:ascii="Aptos" w:hAnsi="Aptos"/>
          <w:b/>
          <w:sz w:val="22"/>
          <w:szCs w:val="22"/>
        </w:rPr>
        <w:t xml:space="preserve"> R. DO 3</w:t>
      </w:r>
      <w:r w:rsidR="00CD3459" w:rsidRPr="00AA39F7">
        <w:rPr>
          <w:rFonts w:ascii="Aptos" w:hAnsi="Aptos"/>
          <w:b/>
          <w:sz w:val="22"/>
          <w:szCs w:val="22"/>
        </w:rPr>
        <w:t>1</w:t>
      </w:r>
      <w:r w:rsidRPr="00AA39F7">
        <w:rPr>
          <w:rFonts w:ascii="Aptos" w:hAnsi="Aptos"/>
          <w:b/>
          <w:sz w:val="22"/>
          <w:szCs w:val="22"/>
        </w:rPr>
        <w:t>.</w:t>
      </w:r>
      <w:r w:rsidR="00CD3459" w:rsidRPr="00AA39F7">
        <w:rPr>
          <w:rFonts w:ascii="Aptos" w:hAnsi="Aptos"/>
          <w:b/>
          <w:sz w:val="22"/>
          <w:szCs w:val="22"/>
        </w:rPr>
        <w:t>12</w:t>
      </w:r>
      <w:r w:rsidRPr="00AA39F7">
        <w:rPr>
          <w:rFonts w:ascii="Aptos" w:hAnsi="Aptos"/>
          <w:b/>
          <w:sz w:val="22"/>
          <w:szCs w:val="22"/>
        </w:rPr>
        <w:t>.202</w:t>
      </w:r>
      <w:r w:rsidR="007412AF" w:rsidRPr="00AA39F7">
        <w:rPr>
          <w:rFonts w:ascii="Aptos" w:hAnsi="Aptos"/>
          <w:b/>
          <w:sz w:val="22"/>
          <w:szCs w:val="22"/>
        </w:rPr>
        <w:t>5</w:t>
      </w:r>
      <w:r w:rsidRPr="00AA39F7">
        <w:rPr>
          <w:rFonts w:ascii="Aptos" w:hAnsi="Aptos"/>
          <w:b/>
          <w:sz w:val="22"/>
          <w:szCs w:val="22"/>
        </w:rPr>
        <w:t xml:space="preserve"> R.</w:t>
      </w:r>
    </w:p>
    <w:p w14:paraId="76046AE6" w14:textId="7C457B8C" w:rsidR="000A0588" w:rsidRPr="00AA39F7" w:rsidRDefault="00CD3459" w:rsidP="00AA39F7">
      <w:pPr>
        <w:pStyle w:val="Akapitzlist"/>
        <w:spacing w:line="360" w:lineRule="auto"/>
        <w:ind w:left="1080"/>
        <w:jc w:val="both"/>
        <w:rPr>
          <w:rFonts w:ascii="Aptos" w:hAnsi="Aptos"/>
          <w:b/>
          <w:sz w:val="22"/>
          <w:szCs w:val="22"/>
        </w:rPr>
      </w:pPr>
      <w:r w:rsidRPr="00AA39F7">
        <w:rPr>
          <w:rFonts w:ascii="Aptos" w:hAnsi="Aptos"/>
          <w:noProof/>
          <w:sz w:val="22"/>
          <w:szCs w:val="22"/>
        </w:rPr>
        <w:drawing>
          <wp:inline distT="0" distB="0" distL="0" distR="0" wp14:anchorId="6A80EAC7" wp14:editId="27C4B654">
            <wp:extent cx="4876800" cy="3810000"/>
            <wp:effectExtent l="0" t="0" r="0" b="0"/>
            <wp:docPr id="2947653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810000"/>
                    </a:xfrm>
                    <a:prstGeom prst="rect">
                      <a:avLst/>
                    </a:prstGeom>
                    <a:noFill/>
                    <a:ln>
                      <a:noFill/>
                    </a:ln>
                  </pic:spPr>
                </pic:pic>
              </a:graphicData>
            </a:graphic>
          </wp:inline>
        </w:drawing>
      </w:r>
    </w:p>
    <w:p w14:paraId="753E1828" w14:textId="77777777" w:rsidR="005D7711" w:rsidRPr="00AA39F7" w:rsidRDefault="005D7711" w:rsidP="00AA39F7">
      <w:pPr>
        <w:spacing w:after="0" w:line="360" w:lineRule="auto"/>
        <w:jc w:val="both"/>
        <w:rPr>
          <w:rFonts w:ascii="Aptos" w:eastAsia="Times New Roman" w:hAnsi="Aptos" w:cs="Times New Roman"/>
          <w:b/>
          <w:lang w:eastAsia="pl-PL"/>
        </w:rPr>
      </w:pPr>
    </w:p>
    <w:p w14:paraId="6A31BA8D" w14:textId="77777777" w:rsidR="002E59A8" w:rsidRPr="00AA39F7" w:rsidRDefault="002E59A8" w:rsidP="00AA39F7">
      <w:pPr>
        <w:spacing w:after="0" w:line="360" w:lineRule="auto"/>
        <w:jc w:val="both"/>
        <w:rPr>
          <w:rFonts w:ascii="Aptos" w:eastAsia="Times New Roman" w:hAnsi="Aptos" w:cs="Times New Roman"/>
          <w:lang w:eastAsia="pl-PL"/>
        </w:rPr>
      </w:pPr>
      <w:r w:rsidRPr="00AA39F7">
        <w:rPr>
          <w:rFonts w:ascii="Aptos" w:eastAsia="Calibri" w:hAnsi="Aptos" w:cs="Times New Roman"/>
        </w:rPr>
        <w:t xml:space="preserve">Zamawiający nie jest w stanie określić dokładnie ilości zbieranych odpadów, nie są to ilości zależne od Zamawiającego.  Dlatego też, podaje ilości zebranych odpadów z lat poprzednich. </w:t>
      </w:r>
      <w:r w:rsidRPr="00AA39F7">
        <w:rPr>
          <w:rFonts w:ascii="Aptos" w:eastAsia="Times New Roman" w:hAnsi="Aptos" w:cs="Times New Roman"/>
          <w:lang w:eastAsia="pl-PL"/>
        </w:rPr>
        <w:t xml:space="preserve">Wykonawcy nie przysługuje prawo do dodatkowego wynagrodzenia i/lub odszkodowania </w:t>
      </w:r>
      <w:r w:rsidRPr="00AA39F7">
        <w:rPr>
          <w:rFonts w:ascii="Aptos" w:eastAsia="Times New Roman" w:hAnsi="Aptos" w:cs="Times New Roman"/>
          <w:lang w:eastAsia="pl-PL"/>
        </w:rPr>
        <w:br/>
        <w:t xml:space="preserve">za osiągnięcie innych wielkości. </w:t>
      </w:r>
    </w:p>
    <w:p w14:paraId="742411D3" w14:textId="77777777" w:rsidR="00EB31D5" w:rsidRPr="00AA39F7" w:rsidRDefault="00EB31D5" w:rsidP="00AA39F7">
      <w:pPr>
        <w:spacing w:after="0" w:line="360" w:lineRule="auto"/>
        <w:jc w:val="both"/>
        <w:rPr>
          <w:rFonts w:ascii="Aptos" w:eastAsia="Calibri" w:hAnsi="Aptos" w:cs="Times New Roman"/>
        </w:rPr>
      </w:pPr>
    </w:p>
    <w:p w14:paraId="10CEB587" w14:textId="77777777" w:rsidR="002E59A8" w:rsidRPr="00AA39F7" w:rsidRDefault="002E59A8" w:rsidP="00AA39F7">
      <w:pPr>
        <w:spacing w:after="0" w:line="360" w:lineRule="auto"/>
        <w:jc w:val="both"/>
        <w:rPr>
          <w:rFonts w:ascii="Aptos" w:eastAsia="Times New Roman" w:hAnsi="Aptos" w:cs="Times New Roman"/>
          <w:b/>
          <w:lang w:eastAsia="pl-PL"/>
        </w:rPr>
      </w:pPr>
    </w:p>
    <w:p w14:paraId="6516AAA5" w14:textId="77777777" w:rsidR="00CB6E21" w:rsidRPr="00AA39F7" w:rsidRDefault="00A7572A" w:rsidP="00AA39F7">
      <w:pPr>
        <w:pStyle w:val="Tekstpodstawowy"/>
        <w:numPr>
          <w:ilvl w:val="0"/>
          <w:numId w:val="15"/>
        </w:numPr>
        <w:spacing w:line="360" w:lineRule="auto"/>
        <w:jc w:val="both"/>
        <w:rPr>
          <w:rFonts w:ascii="Aptos" w:hAnsi="Aptos"/>
          <w:b/>
          <w:sz w:val="22"/>
          <w:szCs w:val="22"/>
        </w:rPr>
      </w:pPr>
      <w:r w:rsidRPr="00AA39F7">
        <w:rPr>
          <w:rFonts w:ascii="Aptos" w:hAnsi="Aptos"/>
          <w:b/>
          <w:sz w:val="22"/>
          <w:szCs w:val="22"/>
        </w:rPr>
        <w:t>W ZAKRESIE ZORGANIZOWANIA I PROWADZENIA PSZOK WYKONAWCA MA:</w:t>
      </w:r>
    </w:p>
    <w:p w14:paraId="319D7B65" w14:textId="6A421C59" w:rsidR="000A0588" w:rsidRPr="00AA39F7" w:rsidRDefault="00A7572A" w:rsidP="00AA39F7">
      <w:pPr>
        <w:pStyle w:val="Tekstpodstawowy"/>
        <w:numPr>
          <w:ilvl w:val="0"/>
          <w:numId w:val="26"/>
        </w:numPr>
        <w:spacing w:line="360" w:lineRule="auto"/>
        <w:jc w:val="both"/>
        <w:rPr>
          <w:rFonts w:ascii="Aptos" w:hAnsi="Aptos"/>
          <w:sz w:val="22"/>
          <w:szCs w:val="22"/>
        </w:rPr>
      </w:pPr>
      <w:r w:rsidRPr="00AA39F7">
        <w:rPr>
          <w:rFonts w:ascii="Aptos" w:hAnsi="Aptos"/>
          <w:sz w:val="22"/>
          <w:szCs w:val="22"/>
        </w:rPr>
        <w:t>Zorganizować Punkt Selektywnej Zbiórk</w:t>
      </w:r>
      <w:r w:rsidR="00BB0FF5" w:rsidRPr="00AA39F7">
        <w:rPr>
          <w:rFonts w:ascii="Aptos" w:hAnsi="Aptos"/>
          <w:sz w:val="22"/>
          <w:szCs w:val="22"/>
        </w:rPr>
        <w:t xml:space="preserve">i Odpadów Komunalnych (PSZOK) </w:t>
      </w:r>
      <w:r w:rsidR="008508EE" w:rsidRPr="00AA39F7">
        <w:rPr>
          <w:rFonts w:ascii="Aptos" w:hAnsi="Aptos"/>
          <w:sz w:val="22"/>
          <w:szCs w:val="22"/>
        </w:rPr>
        <w:br/>
      </w:r>
      <w:r w:rsidR="00BB0FF5" w:rsidRPr="00AA39F7">
        <w:rPr>
          <w:rFonts w:ascii="Aptos" w:hAnsi="Aptos"/>
          <w:sz w:val="22"/>
          <w:szCs w:val="22"/>
        </w:rPr>
        <w:t xml:space="preserve">na </w:t>
      </w:r>
      <w:r w:rsidRPr="00AA39F7">
        <w:rPr>
          <w:rFonts w:ascii="Aptos" w:hAnsi="Aptos"/>
          <w:sz w:val="22"/>
          <w:szCs w:val="22"/>
        </w:rPr>
        <w:t xml:space="preserve">potrzeby wykonania przedmiotu umowy w </w:t>
      </w:r>
      <w:r w:rsidR="00E276FE" w:rsidRPr="00AA39F7">
        <w:rPr>
          <w:rFonts w:ascii="Aptos" w:hAnsi="Aptos"/>
          <w:sz w:val="22"/>
          <w:szCs w:val="22"/>
        </w:rPr>
        <w:t>Ciechocinku</w:t>
      </w:r>
      <w:r w:rsidRPr="00AA39F7">
        <w:rPr>
          <w:rFonts w:ascii="Aptos" w:hAnsi="Aptos"/>
          <w:sz w:val="22"/>
          <w:szCs w:val="22"/>
        </w:rPr>
        <w:t xml:space="preserve"> w ramach obowiązujących przepisów prawnych, w szczególności zgodne z wymogami ustawy </w:t>
      </w:r>
      <w:r w:rsidR="00BB0FF5" w:rsidRPr="00AA39F7">
        <w:rPr>
          <w:rFonts w:ascii="Aptos" w:hAnsi="Aptos"/>
          <w:sz w:val="22"/>
          <w:szCs w:val="22"/>
        </w:rPr>
        <w:br/>
      </w:r>
      <w:r w:rsidRPr="00AA39F7">
        <w:rPr>
          <w:rFonts w:ascii="Aptos" w:hAnsi="Aptos"/>
          <w:sz w:val="22"/>
          <w:szCs w:val="22"/>
        </w:rPr>
        <w:t xml:space="preserve">z dnia 13 września 1996 r. o utrzymaniu czystości i porządku w </w:t>
      </w:r>
      <w:r w:rsidR="00BA7C65" w:rsidRPr="00AA39F7">
        <w:rPr>
          <w:rFonts w:ascii="Aptos" w:hAnsi="Aptos"/>
          <w:sz w:val="22"/>
          <w:szCs w:val="22"/>
        </w:rPr>
        <w:t>(</w:t>
      </w:r>
      <w:proofErr w:type="spellStart"/>
      <w:r w:rsidR="00BA7C65" w:rsidRPr="00AA39F7">
        <w:rPr>
          <w:rFonts w:ascii="Aptos" w:hAnsi="Aptos"/>
          <w:sz w:val="22"/>
          <w:szCs w:val="22"/>
        </w:rPr>
        <w:t>t.j</w:t>
      </w:r>
      <w:proofErr w:type="spellEnd"/>
      <w:r w:rsidR="00BA7C65" w:rsidRPr="00AA39F7">
        <w:rPr>
          <w:rFonts w:ascii="Aptos" w:hAnsi="Aptos"/>
          <w:sz w:val="22"/>
          <w:szCs w:val="22"/>
        </w:rPr>
        <w:t xml:space="preserve">.: Dz. U. z 2025 r.  poz. 733) </w:t>
      </w:r>
      <w:r w:rsidRPr="00AA39F7">
        <w:rPr>
          <w:rFonts w:ascii="Aptos" w:hAnsi="Aptos"/>
          <w:sz w:val="22"/>
          <w:szCs w:val="22"/>
        </w:rPr>
        <w:t xml:space="preserve">w okresie od </w:t>
      </w:r>
      <w:r w:rsidR="00A16F85" w:rsidRPr="00AA39F7">
        <w:rPr>
          <w:rFonts w:ascii="Aptos" w:hAnsi="Aptos"/>
          <w:sz w:val="22"/>
          <w:szCs w:val="22"/>
        </w:rPr>
        <w:t xml:space="preserve">1 </w:t>
      </w:r>
      <w:r w:rsidR="008E3ECA" w:rsidRPr="00AA39F7">
        <w:rPr>
          <w:rFonts w:ascii="Aptos" w:hAnsi="Aptos"/>
          <w:sz w:val="22"/>
          <w:szCs w:val="22"/>
        </w:rPr>
        <w:t>maja</w:t>
      </w:r>
      <w:r w:rsidRPr="00AA39F7">
        <w:rPr>
          <w:rFonts w:ascii="Aptos" w:hAnsi="Aptos"/>
          <w:sz w:val="22"/>
          <w:szCs w:val="22"/>
        </w:rPr>
        <w:t xml:space="preserve"> 202</w:t>
      </w:r>
      <w:r w:rsidR="00A16F85" w:rsidRPr="00AA39F7">
        <w:rPr>
          <w:rFonts w:ascii="Aptos" w:hAnsi="Aptos"/>
          <w:sz w:val="22"/>
          <w:szCs w:val="22"/>
        </w:rPr>
        <w:t xml:space="preserve">6 </w:t>
      </w:r>
      <w:r w:rsidRPr="00AA39F7">
        <w:rPr>
          <w:rFonts w:ascii="Aptos" w:hAnsi="Aptos"/>
          <w:sz w:val="22"/>
          <w:szCs w:val="22"/>
        </w:rPr>
        <w:t>r. do  31 grudnia 202</w:t>
      </w:r>
      <w:r w:rsidR="00A16F85" w:rsidRPr="00AA39F7">
        <w:rPr>
          <w:rFonts w:ascii="Aptos" w:hAnsi="Aptos"/>
          <w:sz w:val="22"/>
          <w:szCs w:val="22"/>
        </w:rPr>
        <w:t>7</w:t>
      </w:r>
      <w:r w:rsidRPr="00AA39F7">
        <w:rPr>
          <w:rFonts w:ascii="Aptos" w:hAnsi="Aptos"/>
          <w:sz w:val="22"/>
          <w:szCs w:val="22"/>
        </w:rPr>
        <w:t>.</w:t>
      </w:r>
    </w:p>
    <w:p w14:paraId="0193AA69" w14:textId="2A3CF71B" w:rsidR="00E81955" w:rsidRPr="00AA39F7" w:rsidRDefault="002E59A8" w:rsidP="00AA39F7">
      <w:pPr>
        <w:pStyle w:val="Akapitzlist"/>
        <w:numPr>
          <w:ilvl w:val="0"/>
          <w:numId w:val="26"/>
        </w:numPr>
        <w:spacing w:line="360" w:lineRule="auto"/>
        <w:rPr>
          <w:rFonts w:ascii="Aptos" w:hAnsi="Aptos"/>
          <w:b/>
          <w:bCs/>
          <w:sz w:val="22"/>
          <w:szCs w:val="22"/>
        </w:rPr>
      </w:pPr>
      <w:r w:rsidRPr="00AA39F7">
        <w:rPr>
          <w:rFonts w:ascii="Aptos" w:hAnsi="Aptos"/>
          <w:sz w:val="22"/>
          <w:szCs w:val="22"/>
        </w:rPr>
        <w:t>Określa się czas działania punktu:</w:t>
      </w:r>
      <w:r w:rsidRPr="00AA39F7">
        <w:rPr>
          <w:rFonts w:ascii="Aptos" w:hAnsi="Aptos"/>
          <w:sz w:val="22"/>
          <w:szCs w:val="22"/>
        </w:rPr>
        <w:br/>
      </w:r>
      <w:r w:rsidRPr="00AA39F7">
        <w:rPr>
          <w:rFonts w:ascii="Aptos" w:hAnsi="Aptos"/>
          <w:b/>
          <w:bCs/>
          <w:sz w:val="22"/>
          <w:szCs w:val="22"/>
        </w:rPr>
        <w:t>-</w:t>
      </w:r>
      <w:r w:rsidRPr="00AA39F7">
        <w:rPr>
          <w:rFonts w:ascii="Aptos" w:hAnsi="Aptos"/>
          <w:bCs/>
          <w:sz w:val="22"/>
          <w:szCs w:val="22"/>
        </w:rPr>
        <w:t xml:space="preserve">poniedziałek-piątek : od </w:t>
      </w:r>
      <w:r w:rsidR="002039BB" w:rsidRPr="00AA39F7">
        <w:rPr>
          <w:rFonts w:ascii="Aptos" w:hAnsi="Aptos"/>
          <w:bCs/>
          <w:sz w:val="22"/>
          <w:szCs w:val="22"/>
        </w:rPr>
        <w:t>8</w:t>
      </w:r>
      <w:r w:rsidRPr="00AA39F7">
        <w:rPr>
          <w:rFonts w:ascii="Aptos" w:hAnsi="Aptos"/>
          <w:bCs/>
          <w:sz w:val="22"/>
          <w:szCs w:val="22"/>
        </w:rPr>
        <w:t>:00 do 1</w:t>
      </w:r>
      <w:r w:rsidR="002039BB" w:rsidRPr="00AA39F7">
        <w:rPr>
          <w:rFonts w:ascii="Aptos" w:hAnsi="Aptos"/>
          <w:bCs/>
          <w:sz w:val="22"/>
          <w:szCs w:val="22"/>
        </w:rPr>
        <w:t>7</w:t>
      </w:r>
      <w:r w:rsidRPr="00AA39F7">
        <w:rPr>
          <w:rFonts w:ascii="Aptos" w:hAnsi="Aptos"/>
          <w:bCs/>
          <w:sz w:val="22"/>
          <w:szCs w:val="22"/>
        </w:rPr>
        <w:t>:00,</w:t>
      </w:r>
      <w:r w:rsidRPr="00AA39F7">
        <w:rPr>
          <w:rFonts w:ascii="Aptos" w:hAnsi="Aptos"/>
          <w:bCs/>
          <w:sz w:val="22"/>
          <w:szCs w:val="22"/>
        </w:rPr>
        <w:br/>
        <w:t>- sobota: od 08:00 do 1</w:t>
      </w:r>
      <w:r w:rsidR="002039BB" w:rsidRPr="00AA39F7">
        <w:rPr>
          <w:rFonts w:ascii="Aptos" w:hAnsi="Aptos"/>
          <w:bCs/>
          <w:sz w:val="22"/>
          <w:szCs w:val="22"/>
        </w:rPr>
        <w:t>3</w:t>
      </w:r>
      <w:r w:rsidRPr="00AA39F7">
        <w:rPr>
          <w:rFonts w:ascii="Aptos" w:hAnsi="Aptos"/>
          <w:bCs/>
          <w:sz w:val="22"/>
          <w:szCs w:val="22"/>
        </w:rPr>
        <w:t>:00,</w:t>
      </w:r>
    </w:p>
    <w:p w14:paraId="18FD3405" w14:textId="22B9BDAB" w:rsidR="00A7572A" w:rsidRPr="00AA39F7" w:rsidRDefault="001505DD" w:rsidP="00AA39F7">
      <w:pPr>
        <w:pStyle w:val="Tekstpodstawowy"/>
        <w:numPr>
          <w:ilvl w:val="0"/>
          <w:numId w:val="26"/>
        </w:numPr>
        <w:spacing w:after="0" w:line="360" w:lineRule="auto"/>
        <w:jc w:val="both"/>
        <w:rPr>
          <w:rFonts w:ascii="Aptos" w:hAnsi="Aptos"/>
          <w:sz w:val="22"/>
          <w:szCs w:val="22"/>
        </w:rPr>
      </w:pPr>
      <w:r w:rsidRPr="00AA39F7">
        <w:rPr>
          <w:rFonts w:ascii="Aptos" w:hAnsi="Aptos"/>
          <w:sz w:val="22"/>
          <w:szCs w:val="22"/>
        </w:rPr>
        <w:t xml:space="preserve">Wykonawca zobowiązuje się do nieodpłatnego przyjmowania od właścicieli nieruchomości zamieszkałych objętych gminnym systemem gospodarki odpadami wszystkich frakcji odpadów wymienionych szczegółowo w Rozdziale II pkt 1 niniejszego Opisu Przedmiotu Zamówienia, z zachowaniem wskazanych tam limitów ilościowych </w:t>
      </w:r>
      <w:r w:rsidRPr="00AA39F7">
        <w:rPr>
          <w:rFonts w:ascii="Aptos" w:hAnsi="Aptos"/>
          <w:sz w:val="22"/>
          <w:szCs w:val="22"/>
        </w:rPr>
        <w:br/>
        <w:t>i kodów odpadów .</w:t>
      </w:r>
    </w:p>
    <w:p w14:paraId="1ECCF411" w14:textId="35B01C00" w:rsidR="002566CF" w:rsidRPr="00AA39F7" w:rsidRDefault="00723E31" w:rsidP="00AA39F7">
      <w:pPr>
        <w:pStyle w:val="Akapitzlist"/>
        <w:numPr>
          <w:ilvl w:val="0"/>
          <w:numId w:val="26"/>
        </w:numPr>
        <w:spacing w:line="360" w:lineRule="auto"/>
        <w:jc w:val="both"/>
        <w:rPr>
          <w:rFonts w:ascii="Aptos" w:hAnsi="Aptos"/>
          <w:sz w:val="22"/>
          <w:szCs w:val="22"/>
        </w:rPr>
      </w:pPr>
      <w:r w:rsidRPr="00AA39F7">
        <w:rPr>
          <w:rFonts w:ascii="Aptos" w:hAnsi="Aptos"/>
          <w:sz w:val="22"/>
          <w:szCs w:val="22"/>
        </w:rPr>
        <w:t>Teren przeznaczony pod PSZOK na dzień 01.0</w:t>
      </w:r>
      <w:r w:rsidR="008E3ECA" w:rsidRPr="00AA39F7">
        <w:rPr>
          <w:rFonts w:ascii="Aptos" w:hAnsi="Aptos"/>
          <w:sz w:val="22"/>
          <w:szCs w:val="22"/>
        </w:rPr>
        <w:t>5</w:t>
      </w:r>
      <w:r w:rsidRPr="00AA39F7">
        <w:rPr>
          <w:rFonts w:ascii="Aptos" w:hAnsi="Aptos"/>
          <w:sz w:val="22"/>
          <w:szCs w:val="22"/>
        </w:rPr>
        <w:t>.202</w:t>
      </w:r>
      <w:r w:rsidR="00446235" w:rsidRPr="00AA39F7">
        <w:rPr>
          <w:rFonts w:ascii="Aptos" w:hAnsi="Aptos"/>
          <w:sz w:val="22"/>
          <w:szCs w:val="22"/>
        </w:rPr>
        <w:t>6</w:t>
      </w:r>
      <w:r w:rsidRPr="00AA39F7">
        <w:rPr>
          <w:rFonts w:ascii="Aptos" w:hAnsi="Aptos"/>
          <w:sz w:val="22"/>
          <w:szCs w:val="22"/>
        </w:rPr>
        <w:t xml:space="preserve"> r. musi spełniać wymagania:</w:t>
      </w:r>
    </w:p>
    <w:p w14:paraId="37BBE227" w14:textId="0118F3D6" w:rsidR="00723E31" w:rsidRPr="00AA39F7" w:rsidRDefault="00723E31" w:rsidP="00AA39F7">
      <w:pPr>
        <w:pStyle w:val="Akapitzlist"/>
        <w:numPr>
          <w:ilvl w:val="0"/>
          <w:numId w:val="6"/>
        </w:numPr>
        <w:spacing w:line="360" w:lineRule="auto"/>
        <w:jc w:val="both"/>
        <w:rPr>
          <w:rFonts w:ascii="Aptos" w:hAnsi="Aptos"/>
          <w:sz w:val="22"/>
          <w:szCs w:val="22"/>
        </w:rPr>
      </w:pPr>
      <w:r w:rsidRPr="00AA39F7">
        <w:rPr>
          <w:rFonts w:ascii="Aptos" w:hAnsi="Aptos"/>
          <w:color w:val="000000"/>
          <w:sz w:val="22"/>
          <w:szCs w:val="22"/>
        </w:rPr>
        <w:t xml:space="preserve">lokalizacja </w:t>
      </w:r>
      <w:r w:rsidR="002566CF" w:rsidRPr="00AA39F7">
        <w:rPr>
          <w:rFonts w:ascii="Aptos" w:hAnsi="Aptos"/>
          <w:color w:val="000000"/>
          <w:sz w:val="22"/>
          <w:szCs w:val="22"/>
        </w:rPr>
        <w:t xml:space="preserve">łatwo dostępna dla mieszkańców w granicach administracyjnych Miasta </w:t>
      </w:r>
      <w:r w:rsidR="00446235" w:rsidRPr="00AA39F7">
        <w:rPr>
          <w:rFonts w:ascii="Aptos" w:hAnsi="Aptos"/>
          <w:color w:val="000000"/>
          <w:sz w:val="22"/>
          <w:szCs w:val="22"/>
        </w:rPr>
        <w:t>Ciechocinek</w:t>
      </w:r>
      <w:r w:rsidR="002566CF" w:rsidRPr="00AA39F7">
        <w:rPr>
          <w:rFonts w:ascii="Aptos" w:hAnsi="Aptos"/>
          <w:color w:val="000000"/>
          <w:sz w:val="22"/>
          <w:szCs w:val="22"/>
        </w:rPr>
        <w:t>, z możliwością zaparkowania przy lub na terenie PSZOK</w:t>
      </w:r>
    </w:p>
    <w:p w14:paraId="3DDFD1ED" w14:textId="77777777" w:rsidR="002566CF" w:rsidRPr="00AA39F7" w:rsidRDefault="002566CF" w:rsidP="00AA39F7">
      <w:pPr>
        <w:pStyle w:val="Akapitzlist"/>
        <w:numPr>
          <w:ilvl w:val="0"/>
          <w:numId w:val="6"/>
        </w:numPr>
        <w:spacing w:line="360" w:lineRule="auto"/>
        <w:jc w:val="both"/>
        <w:rPr>
          <w:rFonts w:ascii="Aptos" w:hAnsi="Aptos"/>
          <w:sz w:val="22"/>
          <w:szCs w:val="22"/>
        </w:rPr>
      </w:pPr>
      <w:r w:rsidRPr="00AA39F7">
        <w:rPr>
          <w:rFonts w:ascii="Aptos" w:hAnsi="Aptos"/>
          <w:color w:val="000000"/>
          <w:sz w:val="22"/>
          <w:szCs w:val="22"/>
        </w:rPr>
        <w:t>działka ogrodzona, oświetlona, utwardzona, wyposażona w zamykane szczelne pojemniki i kontener</w:t>
      </w:r>
      <w:r w:rsidR="00335B13" w:rsidRPr="00AA39F7">
        <w:rPr>
          <w:rFonts w:ascii="Aptos" w:hAnsi="Aptos"/>
          <w:color w:val="000000"/>
          <w:sz w:val="22"/>
          <w:szCs w:val="22"/>
        </w:rPr>
        <w:t>y, beczki me</w:t>
      </w:r>
      <w:r w:rsidRPr="00AA39F7">
        <w:rPr>
          <w:rFonts w:ascii="Aptos" w:hAnsi="Aptos"/>
          <w:color w:val="000000"/>
          <w:sz w:val="22"/>
          <w:szCs w:val="22"/>
        </w:rPr>
        <w:t>talowe, wiaty osłaniające zebrane odpady komunalne przed wpływem czynników atmosferycznych i dostępem zwierząt, w ilości zapewniającej przyjęcie wszystkich przewidzianych systemem frakcj</w:t>
      </w:r>
      <w:r w:rsidR="005D7711" w:rsidRPr="00AA39F7">
        <w:rPr>
          <w:rFonts w:ascii="Aptos" w:hAnsi="Aptos"/>
          <w:color w:val="000000"/>
          <w:sz w:val="22"/>
          <w:szCs w:val="22"/>
        </w:rPr>
        <w:t>i</w:t>
      </w:r>
      <w:r w:rsidRPr="00AA39F7">
        <w:rPr>
          <w:rFonts w:ascii="Aptos" w:hAnsi="Aptos"/>
          <w:color w:val="000000"/>
          <w:sz w:val="22"/>
          <w:szCs w:val="22"/>
        </w:rPr>
        <w:t xml:space="preserve"> odpadów komunalnych dostarczonych przez mieszkańców objętych systemem gospodarki odpadami</w:t>
      </w:r>
    </w:p>
    <w:p w14:paraId="4E85502E" w14:textId="77777777" w:rsidR="002566CF" w:rsidRPr="00AA39F7" w:rsidRDefault="002566CF" w:rsidP="00AA39F7">
      <w:pPr>
        <w:pStyle w:val="Akapitzlist"/>
        <w:numPr>
          <w:ilvl w:val="0"/>
          <w:numId w:val="6"/>
        </w:numPr>
        <w:spacing w:line="360" w:lineRule="auto"/>
        <w:jc w:val="both"/>
        <w:rPr>
          <w:rFonts w:ascii="Aptos" w:hAnsi="Aptos"/>
          <w:sz w:val="22"/>
          <w:szCs w:val="22"/>
        </w:rPr>
      </w:pPr>
      <w:r w:rsidRPr="00AA39F7">
        <w:rPr>
          <w:rFonts w:ascii="Aptos" w:hAnsi="Aptos"/>
          <w:color w:val="000000"/>
          <w:sz w:val="22"/>
          <w:szCs w:val="22"/>
        </w:rPr>
        <w:t>odpowiedniej wielkości placu manewrowego pozwalającego na swobodny dostęp pojazdów dostarczających jak i odbierających odpady</w:t>
      </w:r>
    </w:p>
    <w:p w14:paraId="6B61E1CE" w14:textId="77777777" w:rsidR="002566CF" w:rsidRPr="00AA39F7" w:rsidRDefault="00335B13" w:rsidP="00AA39F7">
      <w:pPr>
        <w:pStyle w:val="Akapitzlist"/>
        <w:numPr>
          <w:ilvl w:val="0"/>
          <w:numId w:val="6"/>
        </w:numPr>
        <w:spacing w:line="360" w:lineRule="auto"/>
        <w:jc w:val="both"/>
        <w:rPr>
          <w:rFonts w:ascii="Aptos" w:hAnsi="Aptos"/>
          <w:sz w:val="22"/>
          <w:szCs w:val="22"/>
        </w:rPr>
      </w:pPr>
      <w:r w:rsidRPr="00AA39F7">
        <w:rPr>
          <w:rFonts w:ascii="Aptos" w:hAnsi="Aptos"/>
          <w:color w:val="000000"/>
          <w:sz w:val="22"/>
          <w:szCs w:val="22"/>
        </w:rPr>
        <w:lastRenderedPageBreak/>
        <w:t>m</w:t>
      </w:r>
      <w:r w:rsidR="002566CF" w:rsidRPr="00AA39F7">
        <w:rPr>
          <w:rFonts w:ascii="Aptos" w:hAnsi="Aptos"/>
          <w:color w:val="000000"/>
          <w:sz w:val="22"/>
          <w:szCs w:val="22"/>
        </w:rPr>
        <w:t>agazynowanie odpadów odbywać się będzie w sposób selektywny, uniemożliwiający zmieszanie różnych rodzajów odpadów, nie powodujący skażenia lub zanieczyszczenia środowiska ani uciążliwości zapachowych</w:t>
      </w:r>
    </w:p>
    <w:p w14:paraId="252087A9" w14:textId="77777777" w:rsidR="00256D8D" w:rsidRPr="00AA39F7" w:rsidRDefault="00256D8D" w:rsidP="00AA39F7">
      <w:pPr>
        <w:pStyle w:val="Akapitzlist"/>
        <w:numPr>
          <w:ilvl w:val="0"/>
          <w:numId w:val="6"/>
        </w:numPr>
        <w:spacing w:line="360" w:lineRule="auto"/>
        <w:jc w:val="both"/>
        <w:rPr>
          <w:rFonts w:ascii="Aptos" w:hAnsi="Aptos"/>
          <w:sz w:val="22"/>
          <w:szCs w:val="22"/>
        </w:rPr>
      </w:pPr>
      <w:r w:rsidRPr="00AA39F7">
        <w:rPr>
          <w:rFonts w:ascii="Aptos" w:hAnsi="Aptos"/>
          <w:color w:val="000000"/>
          <w:sz w:val="22"/>
          <w:szCs w:val="22"/>
        </w:rPr>
        <w:t xml:space="preserve">punkt musi być wyposażony w wydzielony magazyn lub pojemniki zamykane odpowiedniej wielkości na odpady należące do kategorii: zużyty sprzęt elektryczny </w:t>
      </w:r>
      <w:r w:rsidR="00BB0FF5" w:rsidRPr="00AA39F7">
        <w:rPr>
          <w:rFonts w:ascii="Aptos" w:hAnsi="Aptos"/>
          <w:color w:val="000000"/>
          <w:sz w:val="22"/>
          <w:szCs w:val="22"/>
        </w:rPr>
        <w:br/>
      </w:r>
      <w:r w:rsidRPr="00AA39F7">
        <w:rPr>
          <w:rFonts w:ascii="Aptos" w:hAnsi="Aptos"/>
          <w:color w:val="000000"/>
          <w:sz w:val="22"/>
          <w:szCs w:val="22"/>
        </w:rPr>
        <w:t>i elektroniczny, przeterminowane leki i chemikalia, zużyte baterie i akumulatory</w:t>
      </w:r>
    </w:p>
    <w:p w14:paraId="6C01208E" w14:textId="77777777" w:rsidR="00256D8D" w:rsidRPr="00AA39F7" w:rsidRDefault="00256D8D" w:rsidP="00AA39F7">
      <w:pPr>
        <w:pStyle w:val="Akapitzlist"/>
        <w:numPr>
          <w:ilvl w:val="0"/>
          <w:numId w:val="6"/>
        </w:numPr>
        <w:spacing w:line="360" w:lineRule="auto"/>
        <w:jc w:val="both"/>
        <w:rPr>
          <w:rFonts w:ascii="Aptos" w:hAnsi="Aptos"/>
          <w:sz w:val="22"/>
          <w:szCs w:val="22"/>
        </w:rPr>
      </w:pPr>
      <w:r w:rsidRPr="00AA39F7">
        <w:rPr>
          <w:rFonts w:ascii="Aptos" w:hAnsi="Aptos"/>
          <w:color w:val="000000"/>
          <w:sz w:val="22"/>
          <w:szCs w:val="22"/>
        </w:rPr>
        <w:t>kontenery lub pojemniki otwarte odpowiedniej wielkości na odpady z pozostałych wyżej wymienionych kategorii,</w:t>
      </w:r>
    </w:p>
    <w:p w14:paraId="024AD057" w14:textId="77777777" w:rsidR="00256D8D" w:rsidRPr="00AA39F7" w:rsidRDefault="00256D8D" w:rsidP="00AA39F7">
      <w:pPr>
        <w:pStyle w:val="Akapitzlist"/>
        <w:numPr>
          <w:ilvl w:val="0"/>
          <w:numId w:val="6"/>
        </w:numPr>
        <w:spacing w:line="360" w:lineRule="auto"/>
        <w:jc w:val="both"/>
        <w:rPr>
          <w:rFonts w:ascii="Aptos" w:hAnsi="Aptos"/>
          <w:sz w:val="22"/>
          <w:szCs w:val="22"/>
        </w:rPr>
      </w:pPr>
      <w:r w:rsidRPr="00AA39F7">
        <w:rPr>
          <w:rFonts w:ascii="Aptos" w:hAnsi="Aptos"/>
          <w:color w:val="000000"/>
          <w:sz w:val="22"/>
          <w:szCs w:val="22"/>
        </w:rPr>
        <w:t>legalizowana waga to</w:t>
      </w:r>
      <w:r w:rsidR="002E59A8" w:rsidRPr="00AA39F7">
        <w:rPr>
          <w:rFonts w:ascii="Aptos" w:hAnsi="Aptos"/>
          <w:color w:val="000000"/>
          <w:sz w:val="22"/>
          <w:szCs w:val="22"/>
        </w:rPr>
        <w:t>w</w:t>
      </w:r>
      <w:r w:rsidRPr="00AA39F7">
        <w:rPr>
          <w:rFonts w:ascii="Aptos" w:hAnsi="Aptos"/>
          <w:color w:val="000000"/>
          <w:sz w:val="22"/>
          <w:szCs w:val="22"/>
        </w:rPr>
        <w:t>arowa</w:t>
      </w:r>
      <w:r w:rsidR="002E59A8" w:rsidRPr="00AA39F7">
        <w:rPr>
          <w:rFonts w:ascii="Aptos" w:hAnsi="Aptos"/>
          <w:color w:val="000000"/>
          <w:sz w:val="22"/>
          <w:szCs w:val="22"/>
        </w:rPr>
        <w:t>.</w:t>
      </w:r>
    </w:p>
    <w:p w14:paraId="0B274AB0" w14:textId="77777777" w:rsidR="002566CF" w:rsidRPr="00AA39F7" w:rsidRDefault="002566CF" w:rsidP="00AA39F7">
      <w:pPr>
        <w:pStyle w:val="Akapitzlist"/>
        <w:numPr>
          <w:ilvl w:val="0"/>
          <w:numId w:val="26"/>
        </w:numPr>
        <w:spacing w:line="360" w:lineRule="auto"/>
        <w:jc w:val="both"/>
        <w:rPr>
          <w:rFonts w:ascii="Aptos" w:hAnsi="Aptos"/>
          <w:sz w:val="22"/>
          <w:szCs w:val="22"/>
        </w:rPr>
      </w:pPr>
      <w:r w:rsidRPr="00AA39F7">
        <w:rPr>
          <w:rFonts w:ascii="Aptos" w:hAnsi="Aptos"/>
          <w:sz w:val="22"/>
          <w:szCs w:val="22"/>
        </w:rPr>
        <w:t>Wykonawca powinien posiadać prawo do dysponowania nieruchomością, na której zlokalizowany jest PSZOK.</w:t>
      </w:r>
    </w:p>
    <w:p w14:paraId="7D68F470" w14:textId="77777777" w:rsidR="002566CF" w:rsidRPr="00AA39F7" w:rsidRDefault="002566CF" w:rsidP="00AA39F7">
      <w:pPr>
        <w:pStyle w:val="Akapitzlist"/>
        <w:numPr>
          <w:ilvl w:val="0"/>
          <w:numId w:val="26"/>
        </w:numPr>
        <w:spacing w:line="360" w:lineRule="auto"/>
        <w:jc w:val="both"/>
        <w:rPr>
          <w:rFonts w:ascii="Aptos" w:hAnsi="Aptos"/>
          <w:sz w:val="22"/>
          <w:szCs w:val="22"/>
        </w:rPr>
      </w:pPr>
      <w:r w:rsidRPr="00AA39F7">
        <w:rPr>
          <w:rFonts w:ascii="Aptos" w:hAnsi="Aptos"/>
          <w:sz w:val="22"/>
          <w:szCs w:val="22"/>
        </w:rPr>
        <w:t xml:space="preserve">Utworzony </w:t>
      </w:r>
      <w:r w:rsidR="00135A4D" w:rsidRPr="00AA39F7">
        <w:rPr>
          <w:rFonts w:ascii="Aptos" w:hAnsi="Aptos"/>
          <w:sz w:val="22"/>
          <w:szCs w:val="22"/>
        </w:rPr>
        <w:t>PSZOK ma pełni</w:t>
      </w:r>
      <w:r w:rsidRPr="00AA39F7">
        <w:rPr>
          <w:rFonts w:ascii="Aptos" w:hAnsi="Aptos"/>
          <w:sz w:val="22"/>
          <w:szCs w:val="22"/>
        </w:rPr>
        <w:t>ć wymag</w:t>
      </w:r>
      <w:r w:rsidR="00135A4D" w:rsidRPr="00AA39F7">
        <w:rPr>
          <w:rFonts w:ascii="Aptos" w:hAnsi="Aptos"/>
          <w:sz w:val="22"/>
          <w:szCs w:val="22"/>
        </w:rPr>
        <w:t>a</w:t>
      </w:r>
      <w:r w:rsidRPr="00AA39F7">
        <w:rPr>
          <w:rFonts w:ascii="Aptos" w:hAnsi="Aptos"/>
          <w:sz w:val="22"/>
          <w:szCs w:val="22"/>
        </w:rPr>
        <w:t>nia wynikające z przepisów m.in. ochrony środowiska, przepisów bhp i ppoż.</w:t>
      </w:r>
    </w:p>
    <w:p w14:paraId="3E766DDB" w14:textId="77777777" w:rsidR="00E81955" w:rsidRPr="00AA39F7" w:rsidRDefault="00E81955" w:rsidP="00AA39F7">
      <w:pPr>
        <w:pStyle w:val="Akapitzlist"/>
        <w:numPr>
          <w:ilvl w:val="0"/>
          <w:numId w:val="26"/>
        </w:numPr>
        <w:spacing w:line="360" w:lineRule="auto"/>
        <w:jc w:val="both"/>
        <w:rPr>
          <w:rFonts w:ascii="Aptos" w:hAnsi="Aptos"/>
          <w:sz w:val="22"/>
          <w:szCs w:val="22"/>
        </w:rPr>
      </w:pPr>
      <w:r w:rsidRPr="00AA39F7">
        <w:rPr>
          <w:rFonts w:ascii="Aptos" w:eastAsia="Calibri" w:hAnsi="Aptos"/>
          <w:bCs/>
          <w:kern w:val="32"/>
          <w:sz w:val="22"/>
          <w:szCs w:val="22"/>
          <w:lang w:eastAsia="en-US"/>
        </w:rPr>
        <w:t>Zapewnienie obsługi osobowej obiektu, której rolą będzie w szczególności instruowanie mieszkańców o sposobie umieszczania poszczególnych rodzajów odpadów w odpowiednich pojemnikach.</w:t>
      </w:r>
    </w:p>
    <w:p w14:paraId="60613AF4" w14:textId="77777777" w:rsidR="00943882" w:rsidRPr="00AA39F7" w:rsidRDefault="00E81955" w:rsidP="00AA39F7">
      <w:pPr>
        <w:pStyle w:val="Akapitzlist"/>
        <w:numPr>
          <w:ilvl w:val="0"/>
          <w:numId w:val="26"/>
        </w:numPr>
        <w:tabs>
          <w:tab w:val="left" w:pos="142"/>
        </w:tabs>
        <w:spacing w:line="360" w:lineRule="auto"/>
        <w:jc w:val="both"/>
        <w:rPr>
          <w:rStyle w:val="Nagwek1Znak"/>
          <w:rFonts w:ascii="Aptos" w:eastAsia="Calibri" w:hAnsi="Aptos"/>
          <w:b w:val="0"/>
          <w:sz w:val="22"/>
          <w:szCs w:val="22"/>
        </w:rPr>
      </w:pPr>
      <w:r w:rsidRPr="00AA39F7">
        <w:rPr>
          <w:rStyle w:val="Nagwek1Znak"/>
          <w:rFonts w:ascii="Aptos" w:eastAsia="Calibri" w:hAnsi="Aptos"/>
          <w:b w:val="0"/>
          <w:sz w:val="22"/>
          <w:szCs w:val="22"/>
          <w:lang w:val="pl-PL"/>
        </w:rPr>
        <w:t>Z</w:t>
      </w:r>
      <w:proofErr w:type="spellStart"/>
      <w:r w:rsidRPr="00AA39F7">
        <w:rPr>
          <w:rStyle w:val="Nagwek1Znak"/>
          <w:rFonts w:ascii="Aptos" w:eastAsia="Calibri" w:hAnsi="Aptos"/>
          <w:b w:val="0"/>
          <w:sz w:val="22"/>
          <w:szCs w:val="22"/>
        </w:rPr>
        <w:t>apewnienie</w:t>
      </w:r>
      <w:proofErr w:type="spellEnd"/>
      <w:r w:rsidRPr="00AA39F7">
        <w:rPr>
          <w:rStyle w:val="Nagwek1Znak"/>
          <w:rFonts w:ascii="Aptos" w:eastAsia="Calibri" w:hAnsi="Aptos"/>
          <w:b w:val="0"/>
          <w:sz w:val="22"/>
          <w:szCs w:val="22"/>
        </w:rPr>
        <w:t xml:space="preserve"> pomieszczenia socjalnego o wielkości odpowiadającej ilości osób zatrudnionych, wyposażonego w: sanitariat, energię elektry</w:t>
      </w:r>
      <w:r w:rsidR="00943882" w:rsidRPr="00AA39F7">
        <w:rPr>
          <w:rStyle w:val="Nagwek1Znak"/>
          <w:rFonts w:ascii="Aptos" w:eastAsia="Calibri" w:hAnsi="Aptos"/>
          <w:b w:val="0"/>
          <w:sz w:val="22"/>
          <w:szCs w:val="22"/>
        </w:rPr>
        <w:t xml:space="preserve">czną, bieżącą wodę, ogrzewanie. </w:t>
      </w:r>
    </w:p>
    <w:p w14:paraId="0D1F9F06" w14:textId="77777777" w:rsidR="00E81955" w:rsidRPr="00AA39F7" w:rsidRDefault="00943882" w:rsidP="00AA39F7">
      <w:pPr>
        <w:pStyle w:val="Akapitzlist"/>
        <w:numPr>
          <w:ilvl w:val="0"/>
          <w:numId w:val="26"/>
        </w:numPr>
        <w:tabs>
          <w:tab w:val="left" w:pos="142"/>
        </w:tabs>
        <w:spacing w:line="360" w:lineRule="auto"/>
        <w:jc w:val="both"/>
        <w:rPr>
          <w:rStyle w:val="Nagwek1Znak"/>
          <w:rFonts w:ascii="Aptos" w:eastAsia="Calibri" w:hAnsi="Aptos"/>
          <w:b w:val="0"/>
          <w:sz w:val="22"/>
          <w:szCs w:val="22"/>
        </w:rPr>
      </w:pPr>
      <w:r w:rsidRPr="00AA39F7">
        <w:rPr>
          <w:rStyle w:val="Nagwek1Znak"/>
          <w:rFonts w:ascii="Aptos" w:eastAsia="Calibri" w:hAnsi="Aptos"/>
          <w:b w:val="0"/>
          <w:sz w:val="22"/>
          <w:szCs w:val="22"/>
          <w:lang w:val="pl-PL"/>
        </w:rPr>
        <w:t>U</w:t>
      </w:r>
      <w:r w:rsidR="00E81955" w:rsidRPr="00AA39F7">
        <w:rPr>
          <w:rStyle w:val="Nagwek1Znak"/>
          <w:rFonts w:ascii="Aptos" w:eastAsia="Calibri" w:hAnsi="Aptos"/>
          <w:b w:val="0"/>
          <w:sz w:val="22"/>
          <w:szCs w:val="22"/>
        </w:rPr>
        <w:t>trzymywania czystości i porządku na terenie PSZOK, poprzez bieżące sprzątanie terenu oraz w przypadku wystąpienia opadów śniegu odśnieżanie, w przypadku wystąpienia śliskości, jej usuwanie</w:t>
      </w:r>
      <w:r w:rsidRPr="00AA39F7">
        <w:rPr>
          <w:rStyle w:val="Nagwek1Znak"/>
          <w:rFonts w:ascii="Aptos" w:eastAsia="Calibri" w:hAnsi="Aptos"/>
          <w:b w:val="0"/>
          <w:sz w:val="22"/>
          <w:szCs w:val="22"/>
          <w:lang w:val="pl-PL"/>
        </w:rPr>
        <w:t>.</w:t>
      </w:r>
      <w:r w:rsidR="00E81955" w:rsidRPr="00AA39F7">
        <w:rPr>
          <w:rStyle w:val="Nagwek1Znak"/>
          <w:rFonts w:ascii="Aptos" w:eastAsia="Calibri" w:hAnsi="Aptos"/>
          <w:b w:val="0"/>
          <w:sz w:val="22"/>
          <w:szCs w:val="22"/>
        </w:rPr>
        <w:t xml:space="preserve"> </w:t>
      </w:r>
    </w:p>
    <w:p w14:paraId="112470BD" w14:textId="77777777" w:rsidR="00E81955" w:rsidRPr="00AA39F7" w:rsidRDefault="00E81955" w:rsidP="00AA39F7">
      <w:pPr>
        <w:pStyle w:val="Akapitzlist"/>
        <w:numPr>
          <w:ilvl w:val="0"/>
          <w:numId w:val="26"/>
        </w:numPr>
        <w:tabs>
          <w:tab w:val="left" w:pos="142"/>
        </w:tabs>
        <w:spacing w:line="360" w:lineRule="auto"/>
        <w:jc w:val="both"/>
        <w:rPr>
          <w:rFonts w:ascii="Aptos" w:eastAsia="Calibri" w:hAnsi="Aptos"/>
          <w:bCs/>
          <w:kern w:val="32"/>
          <w:sz w:val="22"/>
          <w:szCs w:val="22"/>
          <w:lang w:val="x-none" w:eastAsia="x-none"/>
        </w:rPr>
      </w:pPr>
      <w:r w:rsidRPr="00AA39F7">
        <w:rPr>
          <w:rStyle w:val="Nagwek1Znak"/>
          <w:rFonts w:ascii="Aptos" w:eastAsia="Calibri" w:hAnsi="Aptos"/>
          <w:b w:val="0"/>
          <w:sz w:val="22"/>
          <w:szCs w:val="22"/>
          <w:lang w:val="pl-PL"/>
        </w:rPr>
        <w:t>Z</w:t>
      </w:r>
      <w:proofErr w:type="spellStart"/>
      <w:r w:rsidRPr="00AA39F7">
        <w:rPr>
          <w:rStyle w:val="Nagwek1Znak"/>
          <w:rFonts w:ascii="Aptos" w:eastAsia="Calibri" w:hAnsi="Aptos"/>
          <w:b w:val="0"/>
          <w:sz w:val="22"/>
          <w:szCs w:val="22"/>
        </w:rPr>
        <w:t>apewnieni</w:t>
      </w:r>
      <w:r w:rsidRPr="00AA39F7">
        <w:rPr>
          <w:rStyle w:val="Nagwek1Znak"/>
          <w:rFonts w:ascii="Aptos" w:eastAsia="Calibri" w:hAnsi="Aptos"/>
          <w:b w:val="0"/>
          <w:sz w:val="22"/>
          <w:szCs w:val="22"/>
          <w:lang w:val="pl-PL"/>
        </w:rPr>
        <w:t>e</w:t>
      </w:r>
      <w:proofErr w:type="spellEnd"/>
      <w:r w:rsidRPr="00AA39F7">
        <w:rPr>
          <w:rStyle w:val="Nagwek1Znak"/>
          <w:rFonts w:ascii="Aptos" w:eastAsia="Calibri" w:hAnsi="Aptos"/>
          <w:b w:val="0"/>
          <w:sz w:val="22"/>
          <w:szCs w:val="22"/>
        </w:rPr>
        <w:t xml:space="preserve"> kontaktu telefonicznego z obsługą PSZOK w czasie otwarcia - dla wszystkich mieszkańców oraz Zamawiającego</w:t>
      </w:r>
      <w:r w:rsidRPr="00AA39F7">
        <w:rPr>
          <w:rStyle w:val="Nagwek1Znak"/>
          <w:rFonts w:ascii="Aptos" w:eastAsia="Calibri" w:hAnsi="Aptos"/>
          <w:b w:val="0"/>
          <w:sz w:val="22"/>
          <w:szCs w:val="22"/>
          <w:lang w:val="pl-PL"/>
        </w:rPr>
        <w:t>.</w:t>
      </w:r>
    </w:p>
    <w:p w14:paraId="46A24139" w14:textId="4AF95B80" w:rsidR="00135A4D" w:rsidRPr="00AA39F7" w:rsidRDefault="00135A4D" w:rsidP="00AA39F7">
      <w:pPr>
        <w:pStyle w:val="Akapitzlist"/>
        <w:numPr>
          <w:ilvl w:val="0"/>
          <w:numId w:val="26"/>
        </w:numPr>
        <w:spacing w:line="360" w:lineRule="auto"/>
        <w:jc w:val="both"/>
        <w:rPr>
          <w:rFonts w:ascii="Aptos" w:hAnsi="Aptos"/>
          <w:sz w:val="22"/>
          <w:szCs w:val="22"/>
        </w:rPr>
      </w:pPr>
      <w:r w:rsidRPr="00AA39F7">
        <w:rPr>
          <w:rFonts w:ascii="Aptos" w:hAnsi="Aptos"/>
          <w:sz w:val="22"/>
          <w:szCs w:val="22"/>
        </w:rPr>
        <w:t>Wykonawca</w:t>
      </w:r>
      <w:r w:rsidR="00256D8D" w:rsidRPr="00AA39F7">
        <w:rPr>
          <w:rFonts w:ascii="Aptos" w:hAnsi="Aptos"/>
          <w:sz w:val="22"/>
          <w:szCs w:val="22"/>
        </w:rPr>
        <w:t xml:space="preserve"> jest zobowiązany do dnia 1 </w:t>
      </w:r>
      <w:r w:rsidR="008E3ECA" w:rsidRPr="00AA39F7">
        <w:rPr>
          <w:rFonts w:ascii="Aptos" w:hAnsi="Aptos"/>
          <w:sz w:val="22"/>
          <w:szCs w:val="22"/>
        </w:rPr>
        <w:t xml:space="preserve">maja </w:t>
      </w:r>
      <w:r w:rsidRPr="00AA39F7">
        <w:rPr>
          <w:rFonts w:ascii="Aptos" w:hAnsi="Aptos"/>
          <w:sz w:val="22"/>
          <w:szCs w:val="22"/>
        </w:rPr>
        <w:t>202</w:t>
      </w:r>
      <w:r w:rsidR="00446235" w:rsidRPr="00AA39F7">
        <w:rPr>
          <w:rFonts w:ascii="Aptos" w:hAnsi="Aptos"/>
          <w:sz w:val="22"/>
          <w:szCs w:val="22"/>
        </w:rPr>
        <w:t>6</w:t>
      </w:r>
      <w:r w:rsidR="00256D8D" w:rsidRPr="00AA39F7">
        <w:rPr>
          <w:rFonts w:ascii="Aptos" w:hAnsi="Aptos"/>
          <w:sz w:val="22"/>
          <w:szCs w:val="22"/>
        </w:rPr>
        <w:t xml:space="preserve"> r. na własny koszt zamontować </w:t>
      </w:r>
      <w:r w:rsidRPr="00AA39F7">
        <w:rPr>
          <w:rFonts w:ascii="Aptos" w:hAnsi="Aptos"/>
          <w:sz w:val="22"/>
          <w:szCs w:val="22"/>
        </w:rPr>
        <w:t>w widocznym miejscu tablicę informacyjną p</w:t>
      </w:r>
      <w:r w:rsidR="00256D8D" w:rsidRPr="00AA39F7">
        <w:rPr>
          <w:rFonts w:ascii="Aptos" w:hAnsi="Aptos"/>
          <w:sz w:val="22"/>
          <w:szCs w:val="22"/>
        </w:rPr>
        <w:t xml:space="preserve">rzy wejściu do PSZOK, wykonaną </w:t>
      </w:r>
      <w:r w:rsidRPr="00AA39F7">
        <w:rPr>
          <w:rFonts w:ascii="Aptos" w:hAnsi="Aptos"/>
          <w:sz w:val="22"/>
          <w:szCs w:val="22"/>
        </w:rPr>
        <w:t>w taki sposób, aby informacje były czytelne i zawierały następujące dane:</w:t>
      </w:r>
    </w:p>
    <w:p w14:paraId="59AD02BE" w14:textId="6DB29CC6" w:rsidR="00135A4D" w:rsidRPr="00AA39F7" w:rsidRDefault="00135A4D" w:rsidP="00AA39F7">
      <w:pPr>
        <w:pStyle w:val="Akapitzlist"/>
        <w:numPr>
          <w:ilvl w:val="0"/>
          <w:numId w:val="4"/>
        </w:numPr>
        <w:spacing w:line="360" w:lineRule="auto"/>
        <w:jc w:val="both"/>
        <w:rPr>
          <w:rFonts w:ascii="Aptos" w:hAnsi="Aptos"/>
          <w:sz w:val="22"/>
          <w:szCs w:val="22"/>
        </w:rPr>
      </w:pPr>
      <w:r w:rsidRPr="00AA39F7">
        <w:rPr>
          <w:rFonts w:ascii="Aptos" w:hAnsi="Aptos"/>
          <w:sz w:val="22"/>
          <w:szCs w:val="22"/>
        </w:rPr>
        <w:t xml:space="preserve">Nazwa Punkt Selektywnego Zbierania odpadów Komunalnych (PSZOK) </w:t>
      </w:r>
      <w:r w:rsidR="005F2391" w:rsidRPr="00AA39F7">
        <w:rPr>
          <w:rFonts w:ascii="Aptos" w:hAnsi="Aptos"/>
          <w:sz w:val="22"/>
          <w:szCs w:val="22"/>
        </w:rPr>
        <w:br/>
      </w:r>
      <w:r w:rsidRPr="00AA39F7">
        <w:rPr>
          <w:rFonts w:ascii="Aptos" w:hAnsi="Aptos"/>
          <w:sz w:val="22"/>
          <w:szCs w:val="22"/>
        </w:rPr>
        <w:t xml:space="preserve">w </w:t>
      </w:r>
      <w:r w:rsidR="00EB31D5" w:rsidRPr="00AA39F7">
        <w:rPr>
          <w:rFonts w:ascii="Aptos" w:hAnsi="Aptos"/>
          <w:sz w:val="22"/>
          <w:szCs w:val="22"/>
        </w:rPr>
        <w:t xml:space="preserve">Ciechocinku </w:t>
      </w:r>
    </w:p>
    <w:p w14:paraId="5D4F2776" w14:textId="77777777" w:rsidR="00135A4D" w:rsidRPr="00AA39F7" w:rsidRDefault="00135A4D" w:rsidP="00AA39F7">
      <w:pPr>
        <w:pStyle w:val="Akapitzlist"/>
        <w:numPr>
          <w:ilvl w:val="0"/>
          <w:numId w:val="4"/>
        </w:numPr>
        <w:spacing w:line="360" w:lineRule="auto"/>
        <w:jc w:val="both"/>
        <w:rPr>
          <w:rFonts w:ascii="Aptos" w:hAnsi="Aptos"/>
          <w:sz w:val="22"/>
          <w:szCs w:val="22"/>
        </w:rPr>
      </w:pPr>
      <w:r w:rsidRPr="00AA39F7">
        <w:rPr>
          <w:rFonts w:ascii="Aptos" w:hAnsi="Aptos"/>
          <w:sz w:val="22"/>
          <w:szCs w:val="22"/>
        </w:rPr>
        <w:t>Godziny przyjmowania odpadów</w:t>
      </w:r>
    </w:p>
    <w:p w14:paraId="40A9BE0C" w14:textId="77777777" w:rsidR="00135A4D" w:rsidRPr="00AA39F7" w:rsidRDefault="00135A4D" w:rsidP="00AA39F7">
      <w:pPr>
        <w:pStyle w:val="Akapitzlist"/>
        <w:numPr>
          <w:ilvl w:val="0"/>
          <w:numId w:val="4"/>
        </w:numPr>
        <w:spacing w:line="360" w:lineRule="auto"/>
        <w:jc w:val="both"/>
        <w:rPr>
          <w:rFonts w:ascii="Aptos" w:hAnsi="Aptos"/>
          <w:sz w:val="22"/>
          <w:szCs w:val="22"/>
        </w:rPr>
      </w:pPr>
      <w:r w:rsidRPr="00AA39F7">
        <w:rPr>
          <w:rFonts w:ascii="Aptos" w:hAnsi="Aptos"/>
          <w:sz w:val="22"/>
          <w:szCs w:val="22"/>
        </w:rPr>
        <w:t>Nazwa, adres  i numer telefonu Wykonawcy</w:t>
      </w:r>
    </w:p>
    <w:p w14:paraId="4AECA694" w14:textId="77777777" w:rsidR="00135A4D" w:rsidRPr="00AA39F7" w:rsidRDefault="00135A4D" w:rsidP="00AA39F7">
      <w:pPr>
        <w:pStyle w:val="Akapitzlist"/>
        <w:numPr>
          <w:ilvl w:val="0"/>
          <w:numId w:val="26"/>
        </w:numPr>
        <w:spacing w:line="360" w:lineRule="auto"/>
        <w:jc w:val="both"/>
        <w:rPr>
          <w:rFonts w:ascii="Aptos" w:hAnsi="Aptos"/>
          <w:sz w:val="22"/>
          <w:szCs w:val="22"/>
        </w:rPr>
      </w:pPr>
      <w:r w:rsidRPr="00AA39F7">
        <w:rPr>
          <w:rFonts w:ascii="Aptos" w:hAnsi="Aptos"/>
          <w:sz w:val="22"/>
          <w:szCs w:val="22"/>
        </w:rPr>
        <w:t xml:space="preserve">Odpady komunalne zebrane w PSZOK zgodnie z obowiązującym prawem Wykonawca ma zagospodarować, przetworzyć, unieszkodliwić lub przekazać specjalistycznej firmie posiadającej stosowne upoważnienia do dalszego zagospodarowania. </w:t>
      </w:r>
    </w:p>
    <w:p w14:paraId="73BF5BE5" w14:textId="77777777" w:rsidR="00135A4D" w:rsidRPr="00AA39F7" w:rsidRDefault="00135A4D" w:rsidP="00AA39F7">
      <w:pPr>
        <w:pStyle w:val="Akapitzlist"/>
        <w:numPr>
          <w:ilvl w:val="0"/>
          <w:numId w:val="26"/>
        </w:numPr>
        <w:spacing w:line="360" w:lineRule="auto"/>
        <w:jc w:val="both"/>
        <w:rPr>
          <w:rFonts w:ascii="Aptos" w:hAnsi="Aptos"/>
          <w:color w:val="000000" w:themeColor="text1"/>
          <w:sz w:val="22"/>
          <w:szCs w:val="22"/>
        </w:rPr>
      </w:pPr>
      <w:r w:rsidRPr="00AA39F7">
        <w:rPr>
          <w:rFonts w:ascii="Aptos" w:hAnsi="Aptos"/>
          <w:color w:val="000000" w:themeColor="text1"/>
          <w:sz w:val="22"/>
          <w:szCs w:val="22"/>
        </w:rPr>
        <w:lastRenderedPageBreak/>
        <w:t>Wykonawca zobowiązany jest do prowadzenia rejestru</w:t>
      </w:r>
      <w:r w:rsidR="00335B13" w:rsidRPr="00AA39F7">
        <w:rPr>
          <w:rFonts w:ascii="Aptos" w:hAnsi="Aptos"/>
          <w:color w:val="000000" w:themeColor="text1"/>
          <w:sz w:val="22"/>
          <w:szCs w:val="22"/>
        </w:rPr>
        <w:t xml:space="preserve"> przyjmowanych w punkcie odpadów, zawierających co najmniej informację o rodzaju, kodzie, masie odpadów, dacie ich dostarczenia do puntu, wykazu miejscowości z numerami posesji, z której odpady pochodzą oraz sposobie ich zagospodarowania.</w:t>
      </w:r>
    </w:p>
    <w:p w14:paraId="0F35621F" w14:textId="77777777" w:rsidR="00335B13" w:rsidRPr="00AA39F7" w:rsidRDefault="00335B13" w:rsidP="00AA39F7">
      <w:pPr>
        <w:pStyle w:val="Akapitzlist"/>
        <w:numPr>
          <w:ilvl w:val="0"/>
          <w:numId w:val="26"/>
        </w:numPr>
        <w:spacing w:line="360" w:lineRule="auto"/>
        <w:jc w:val="both"/>
        <w:rPr>
          <w:rFonts w:ascii="Aptos" w:hAnsi="Aptos"/>
          <w:color w:val="000000" w:themeColor="text1"/>
          <w:sz w:val="22"/>
          <w:szCs w:val="22"/>
        </w:rPr>
      </w:pPr>
      <w:r w:rsidRPr="00AA39F7">
        <w:rPr>
          <w:rFonts w:ascii="Aptos" w:hAnsi="Aptos"/>
          <w:color w:val="000000" w:themeColor="text1"/>
          <w:sz w:val="22"/>
          <w:szCs w:val="22"/>
        </w:rPr>
        <w:t>Wykonawca będzie prowadził i przekładał Zamawiającemu dokumentację z realizacji</w:t>
      </w:r>
      <w:r w:rsidR="00256D8D" w:rsidRPr="00AA39F7">
        <w:rPr>
          <w:rFonts w:ascii="Aptos" w:hAnsi="Aptos"/>
          <w:color w:val="000000" w:themeColor="text1"/>
          <w:sz w:val="22"/>
          <w:szCs w:val="22"/>
        </w:rPr>
        <w:t xml:space="preserve"> zamówienia </w:t>
      </w:r>
      <w:proofErr w:type="spellStart"/>
      <w:r w:rsidR="00256D8D" w:rsidRPr="00AA39F7">
        <w:rPr>
          <w:rFonts w:ascii="Aptos" w:hAnsi="Aptos"/>
          <w:color w:val="000000" w:themeColor="text1"/>
          <w:sz w:val="22"/>
          <w:szCs w:val="22"/>
        </w:rPr>
        <w:t>tj</w:t>
      </w:r>
      <w:proofErr w:type="spellEnd"/>
      <w:r w:rsidR="00256D8D" w:rsidRPr="00AA39F7">
        <w:rPr>
          <w:rFonts w:ascii="Aptos" w:hAnsi="Aptos"/>
          <w:color w:val="000000" w:themeColor="text1"/>
          <w:sz w:val="22"/>
          <w:szCs w:val="22"/>
        </w:rPr>
        <w:t>:</w:t>
      </w:r>
    </w:p>
    <w:p w14:paraId="0E01F18B" w14:textId="77777777" w:rsidR="00256D8D" w:rsidRPr="00AA39F7" w:rsidRDefault="00256D8D" w:rsidP="00AA39F7">
      <w:pPr>
        <w:pStyle w:val="Akapitzlist"/>
        <w:numPr>
          <w:ilvl w:val="0"/>
          <w:numId w:val="29"/>
        </w:numPr>
        <w:spacing w:line="360" w:lineRule="auto"/>
        <w:jc w:val="both"/>
        <w:rPr>
          <w:rFonts w:ascii="Aptos" w:hAnsi="Aptos"/>
          <w:color w:val="000000" w:themeColor="text1"/>
          <w:sz w:val="22"/>
          <w:szCs w:val="22"/>
        </w:rPr>
      </w:pPr>
      <w:r w:rsidRPr="00AA39F7">
        <w:rPr>
          <w:rFonts w:ascii="Aptos" w:hAnsi="Aptos"/>
          <w:color w:val="000000" w:themeColor="text1"/>
          <w:sz w:val="22"/>
          <w:szCs w:val="22"/>
        </w:rPr>
        <w:t xml:space="preserve">Roczne sprawozdanie z prowadzenia PSZOK zgodnie z art. 9na ustawy </w:t>
      </w:r>
      <w:r w:rsidRPr="00AA39F7">
        <w:rPr>
          <w:rFonts w:ascii="Aptos" w:hAnsi="Aptos"/>
          <w:color w:val="000000" w:themeColor="text1"/>
          <w:sz w:val="22"/>
          <w:szCs w:val="22"/>
        </w:rPr>
        <w:br/>
        <w:t>o utrzymaniu czystości i porządku w gminach</w:t>
      </w:r>
    </w:p>
    <w:p w14:paraId="7B9C1066" w14:textId="77777777" w:rsidR="00256D8D" w:rsidRPr="00AA39F7" w:rsidRDefault="00256D8D" w:rsidP="00AA39F7">
      <w:pPr>
        <w:spacing w:line="360" w:lineRule="auto"/>
        <w:jc w:val="both"/>
        <w:rPr>
          <w:rFonts w:ascii="Aptos" w:hAnsi="Aptos"/>
          <w:color w:val="000000" w:themeColor="text1"/>
        </w:rPr>
      </w:pPr>
    </w:p>
    <w:sectPr w:rsidR="00256D8D" w:rsidRPr="00AA39F7" w:rsidSect="002D5B18">
      <w:head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A1C85" w14:textId="77777777" w:rsidR="001F73C1" w:rsidRDefault="001F73C1" w:rsidP="0008696B">
      <w:pPr>
        <w:spacing w:after="0" w:line="240" w:lineRule="auto"/>
      </w:pPr>
      <w:r>
        <w:separator/>
      </w:r>
    </w:p>
  </w:endnote>
  <w:endnote w:type="continuationSeparator" w:id="0">
    <w:p w14:paraId="15B94AC4" w14:textId="77777777" w:rsidR="001F73C1" w:rsidRDefault="001F73C1" w:rsidP="0008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T118o00">
    <w:altName w:val="Times New Roman"/>
    <w:charset w:val="EE"/>
    <w:family w:val="auto"/>
    <w:pitch w:val="default"/>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mic Sans MS">
    <w:panose1 w:val="030F0702030302020204"/>
    <w:charset w:val="EE"/>
    <w:family w:val="script"/>
    <w:pitch w:val="variable"/>
    <w:sig w:usb0="00000687" w:usb1="00000013"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4F772" w14:textId="77777777" w:rsidR="001F73C1" w:rsidRDefault="001F73C1" w:rsidP="0008696B">
      <w:pPr>
        <w:spacing w:after="0" w:line="240" w:lineRule="auto"/>
      </w:pPr>
      <w:r>
        <w:separator/>
      </w:r>
    </w:p>
  </w:footnote>
  <w:footnote w:type="continuationSeparator" w:id="0">
    <w:p w14:paraId="22C8FE4B" w14:textId="77777777" w:rsidR="001F73C1" w:rsidRDefault="001F73C1" w:rsidP="000869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06B3" w14:textId="42D8B159" w:rsidR="0008696B" w:rsidRPr="0008696B" w:rsidRDefault="002722DB">
    <w:pPr>
      <w:pStyle w:val="Nagwek"/>
      <w:rPr>
        <w:rFonts w:ascii="Aptos" w:hAnsi="Aptos"/>
        <w:sz w:val="22"/>
        <w:szCs w:val="22"/>
      </w:rPr>
    </w:pPr>
    <w:r>
      <w:rPr>
        <w:rFonts w:ascii="Aptos" w:hAnsi="Aptos"/>
        <w:sz w:val="22"/>
        <w:szCs w:val="22"/>
      </w:rPr>
      <w:t>BSR-ZP.271.7.2026</w:t>
    </w:r>
  </w:p>
  <w:p w14:paraId="7348C2D9" w14:textId="77777777" w:rsidR="0008696B" w:rsidRPr="0008696B" w:rsidRDefault="0008696B">
    <w:pPr>
      <w:pStyle w:val="Nagwek"/>
      <w:rPr>
        <w:rFonts w:ascii="Aptos" w:hAnsi="Aptos"/>
        <w:sz w:val="22"/>
        <w:szCs w:val="22"/>
      </w:rPr>
    </w:pPr>
  </w:p>
  <w:p w14:paraId="32CFEF20" w14:textId="5F614930" w:rsidR="0008696B" w:rsidRPr="0008696B" w:rsidRDefault="0008696B">
    <w:pPr>
      <w:pStyle w:val="Nagwek"/>
      <w:rPr>
        <w:rFonts w:ascii="Aptos" w:hAnsi="Aptos"/>
        <w:sz w:val="22"/>
        <w:szCs w:val="22"/>
      </w:rPr>
    </w:pPr>
    <w:r w:rsidRPr="0008696B">
      <w:rPr>
        <w:rFonts w:ascii="Aptos" w:hAnsi="Aptos"/>
        <w:sz w:val="22"/>
        <w:szCs w:val="22"/>
      </w:rPr>
      <w:tab/>
    </w:r>
    <w:r w:rsidRPr="0008696B">
      <w:rPr>
        <w:rFonts w:ascii="Aptos" w:hAnsi="Aptos"/>
        <w:sz w:val="22"/>
        <w:szCs w:val="22"/>
      </w:rPr>
      <w:tab/>
    </w:r>
    <w:r w:rsidRPr="0008696B">
      <w:rPr>
        <w:rFonts w:ascii="Aptos" w:hAnsi="Aptos"/>
        <w:sz w:val="22"/>
        <w:szCs w:val="22"/>
      </w:rPr>
      <w:tab/>
      <w:t>Załącznik nr 7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3683A96"/>
    <w:name w:val="WW8Num2"/>
    <w:lvl w:ilvl="0">
      <w:start w:val="1"/>
      <w:numFmt w:val="decimal"/>
      <w:lvlText w:val="%1."/>
      <w:lvlJc w:val="left"/>
      <w:pPr>
        <w:tabs>
          <w:tab w:val="num" w:pos="720"/>
        </w:tabs>
        <w:ind w:left="720" w:hanging="360"/>
      </w:pPr>
      <w:rPr>
        <w:rFonts w:ascii="TT118o00" w:eastAsia="Calibri" w:hAnsi="TT118o00" w:cs="TT118o00"/>
        <w:i w:val="0"/>
        <w:color w:val="222222"/>
        <w:sz w:val="24"/>
        <w:szCs w:val="24"/>
        <w:lang w:eastAsia="zh-CN"/>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rPr>
        <w:b/>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A74F8E"/>
    <w:multiLevelType w:val="hybridMultilevel"/>
    <w:tmpl w:val="72B85886"/>
    <w:lvl w:ilvl="0" w:tplc="04150013">
      <w:start w:val="1"/>
      <w:numFmt w:val="upp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 w15:restartNumberingAfterBreak="0">
    <w:nsid w:val="0AF04244"/>
    <w:multiLevelType w:val="hybridMultilevel"/>
    <w:tmpl w:val="DAEE55A6"/>
    <w:lvl w:ilvl="0" w:tplc="41282E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2D48B9"/>
    <w:multiLevelType w:val="multilevel"/>
    <w:tmpl w:val="4C70E9D6"/>
    <w:lvl w:ilvl="0">
      <w:start w:val="1"/>
      <w:numFmt w:val="upperRoman"/>
      <w:lvlText w:val="%1."/>
      <w:lvlJc w:val="righ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D7440D1"/>
    <w:multiLevelType w:val="hybridMultilevel"/>
    <w:tmpl w:val="41B29CF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F100D0A"/>
    <w:multiLevelType w:val="hybridMultilevel"/>
    <w:tmpl w:val="D51C3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EB55F3"/>
    <w:multiLevelType w:val="multilevel"/>
    <w:tmpl w:val="1278F3B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8813B04"/>
    <w:multiLevelType w:val="hybridMultilevel"/>
    <w:tmpl w:val="12580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96077C"/>
    <w:multiLevelType w:val="hybridMultilevel"/>
    <w:tmpl w:val="8EB2D45C"/>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1E9F5FC8"/>
    <w:multiLevelType w:val="hybridMultilevel"/>
    <w:tmpl w:val="6D889CB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7E0B67"/>
    <w:multiLevelType w:val="hybridMultilevel"/>
    <w:tmpl w:val="4660515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024EFD"/>
    <w:multiLevelType w:val="hybridMultilevel"/>
    <w:tmpl w:val="3080F29E"/>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C0369B"/>
    <w:multiLevelType w:val="hybridMultilevel"/>
    <w:tmpl w:val="080C27F4"/>
    <w:lvl w:ilvl="0" w:tplc="0415000F">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3" w15:restartNumberingAfterBreak="0">
    <w:nsid w:val="37822761"/>
    <w:multiLevelType w:val="hybridMultilevel"/>
    <w:tmpl w:val="00B0ABD4"/>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994A2A"/>
    <w:multiLevelType w:val="hybridMultilevel"/>
    <w:tmpl w:val="6EDA22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CE15D5"/>
    <w:multiLevelType w:val="hybridMultilevel"/>
    <w:tmpl w:val="6CCE9DF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7215D5"/>
    <w:multiLevelType w:val="hybridMultilevel"/>
    <w:tmpl w:val="9C2E2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626618F"/>
    <w:multiLevelType w:val="hybridMultilevel"/>
    <w:tmpl w:val="E4AE96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E557DA"/>
    <w:multiLevelType w:val="hybridMultilevel"/>
    <w:tmpl w:val="033095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3064763"/>
    <w:multiLevelType w:val="hybridMultilevel"/>
    <w:tmpl w:val="E29AD8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D42418"/>
    <w:multiLevelType w:val="hybridMultilevel"/>
    <w:tmpl w:val="85CEAC8C"/>
    <w:lvl w:ilvl="0" w:tplc="93886404">
      <w:numFmt w:val="bullet"/>
      <w:lvlText w:val=""/>
      <w:lvlJc w:val="left"/>
      <w:pPr>
        <w:ind w:left="720" w:hanging="360"/>
      </w:pPr>
      <w:rPr>
        <w:rFonts w:ascii="Aptos" w:eastAsia="Times New Roman" w:hAnsi="Apto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5E02BDB"/>
    <w:multiLevelType w:val="hybridMultilevel"/>
    <w:tmpl w:val="585089AA"/>
    <w:lvl w:ilvl="0" w:tplc="E3086F9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5D4B7A"/>
    <w:multiLevelType w:val="hybridMultilevel"/>
    <w:tmpl w:val="B332F9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D07164"/>
    <w:multiLevelType w:val="hybridMultilevel"/>
    <w:tmpl w:val="CF5EEB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CB5553A"/>
    <w:multiLevelType w:val="hybridMultilevel"/>
    <w:tmpl w:val="9CF009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DBF3DAE"/>
    <w:multiLevelType w:val="singleLevel"/>
    <w:tmpl w:val="03C64434"/>
    <w:lvl w:ilvl="0">
      <w:start w:val="4"/>
      <w:numFmt w:val="upperRoman"/>
      <w:pStyle w:val="Nagwek9"/>
      <w:lvlText w:val="%1."/>
      <w:lvlJc w:val="left"/>
      <w:pPr>
        <w:tabs>
          <w:tab w:val="num" w:pos="720"/>
        </w:tabs>
        <w:ind w:left="720" w:hanging="720"/>
      </w:pPr>
      <w:rPr>
        <w:rFonts w:cs="Times New Roman" w:hint="default"/>
      </w:rPr>
    </w:lvl>
  </w:abstractNum>
  <w:abstractNum w:abstractNumId="26" w15:restartNumberingAfterBreak="0">
    <w:nsid w:val="5E7A38D0"/>
    <w:multiLevelType w:val="hybridMultilevel"/>
    <w:tmpl w:val="A51EDA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0F5913"/>
    <w:multiLevelType w:val="hybridMultilevel"/>
    <w:tmpl w:val="09A09E96"/>
    <w:lvl w:ilvl="0" w:tplc="04150013">
      <w:start w:val="1"/>
      <w:numFmt w:val="upp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1B32F95"/>
    <w:multiLevelType w:val="hybridMultilevel"/>
    <w:tmpl w:val="8024712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3D50427"/>
    <w:multiLevelType w:val="hybridMultilevel"/>
    <w:tmpl w:val="35BE466E"/>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E653A12"/>
    <w:multiLevelType w:val="hybridMultilevel"/>
    <w:tmpl w:val="E77AF48E"/>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7F577571"/>
    <w:multiLevelType w:val="hybridMultilevel"/>
    <w:tmpl w:val="5DB8D4FC"/>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F8C6E09"/>
    <w:multiLevelType w:val="hybridMultilevel"/>
    <w:tmpl w:val="D70C923E"/>
    <w:lvl w:ilvl="0" w:tplc="8AF8F732">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950120062">
    <w:abstractNumId w:val="3"/>
  </w:num>
  <w:num w:numId="2" w16cid:durableId="987637345">
    <w:abstractNumId w:val="7"/>
  </w:num>
  <w:num w:numId="3" w16cid:durableId="325864556">
    <w:abstractNumId w:val="25"/>
  </w:num>
  <w:num w:numId="4" w16cid:durableId="186913728">
    <w:abstractNumId w:val="18"/>
  </w:num>
  <w:num w:numId="5" w16cid:durableId="876965425">
    <w:abstractNumId w:val="24"/>
  </w:num>
  <w:num w:numId="6" w16cid:durableId="479883886">
    <w:abstractNumId w:val="22"/>
  </w:num>
  <w:num w:numId="7" w16cid:durableId="899751624">
    <w:abstractNumId w:val="13"/>
  </w:num>
  <w:num w:numId="8" w16cid:durableId="2018730412">
    <w:abstractNumId w:val="6"/>
  </w:num>
  <w:num w:numId="9" w16cid:durableId="76828003">
    <w:abstractNumId w:val="19"/>
  </w:num>
  <w:num w:numId="10" w16cid:durableId="1724672029">
    <w:abstractNumId w:val="29"/>
  </w:num>
  <w:num w:numId="11" w16cid:durableId="110394298">
    <w:abstractNumId w:val="17"/>
  </w:num>
  <w:num w:numId="12" w16cid:durableId="498690286">
    <w:abstractNumId w:val="28"/>
  </w:num>
  <w:num w:numId="13" w16cid:durableId="964501269">
    <w:abstractNumId w:val="27"/>
  </w:num>
  <w:num w:numId="14" w16cid:durableId="525870695">
    <w:abstractNumId w:val="32"/>
  </w:num>
  <w:num w:numId="15" w16cid:durableId="1287463789">
    <w:abstractNumId w:val="21"/>
  </w:num>
  <w:num w:numId="16" w16cid:durableId="505902343">
    <w:abstractNumId w:val="4"/>
  </w:num>
  <w:num w:numId="17" w16cid:durableId="1302080798">
    <w:abstractNumId w:val="8"/>
  </w:num>
  <w:num w:numId="18" w16cid:durableId="1702314309">
    <w:abstractNumId w:val="14"/>
  </w:num>
  <w:num w:numId="19" w16cid:durableId="1348481298">
    <w:abstractNumId w:val="0"/>
  </w:num>
  <w:num w:numId="20" w16cid:durableId="277957207">
    <w:abstractNumId w:val="11"/>
  </w:num>
  <w:num w:numId="21" w16cid:durableId="830295416">
    <w:abstractNumId w:val="1"/>
  </w:num>
  <w:num w:numId="22" w16cid:durableId="2004240650">
    <w:abstractNumId w:val="10"/>
  </w:num>
  <w:num w:numId="23" w16cid:durableId="2120829236">
    <w:abstractNumId w:val="31"/>
  </w:num>
  <w:num w:numId="24" w16cid:durableId="557858354">
    <w:abstractNumId w:val="30"/>
  </w:num>
  <w:num w:numId="25" w16cid:durableId="1014303288">
    <w:abstractNumId w:val="5"/>
  </w:num>
  <w:num w:numId="26" w16cid:durableId="69894002">
    <w:abstractNumId w:val="2"/>
  </w:num>
  <w:num w:numId="27" w16cid:durableId="242641552">
    <w:abstractNumId w:val="15"/>
  </w:num>
  <w:num w:numId="28" w16cid:durableId="869495892">
    <w:abstractNumId w:val="26"/>
  </w:num>
  <w:num w:numId="29" w16cid:durableId="2092042309">
    <w:abstractNumId w:val="23"/>
  </w:num>
  <w:num w:numId="30" w16cid:durableId="1943878676">
    <w:abstractNumId w:val="12"/>
  </w:num>
  <w:num w:numId="31" w16cid:durableId="384989724">
    <w:abstractNumId w:val="16"/>
  </w:num>
  <w:num w:numId="32" w16cid:durableId="1484002566">
    <w:abstractNumId w:val="20"/>
  </w:num>
  <w:num w:numId="33" w16cid:durableId="108491084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77C"/>
    <w:rsid w:val="00016C7F"/>
    <w:rsid w:val="00053CD3"/>
    <w:rsid w:val="0008696B"/>
    <w:rsid w:val="000A0588"/>
    <w:rsid w:val="00131C0E"/>
    <w:rsid w:val="001357D8"/>
    <w:rsid w:val="00135A4D"/>
    <w:rsid w:val="001505DD"/>
    <w:rsid w:val="00180779"/>
    <w:rsid w:val="001F73C1"/>
    <w:rsid w:val="002039BB"/>
    <w:rsid w:val="002224C6"/>
    <w:rsid w:val="00231906"/>
    <w:rsid w:val="00232CF8"/>
    <w:rsid w:val="0024208E"/>
    <w:rsid w:val="002566CF"/>
    <w:rsid w:val="00256D8D"/>
    <w:rsid w:val="002722DB"/>
    <w:rsid w:val="002D5B18"/>
    <w:rsid w:val="002E59A8"/>
    <w:rsid w:val="00322CF2"/>
    <w:rsid w:val="00335B13"/>
    <w:rsid w:val="003544C2"/>
    <w:rsid w:val="00391F34"/>
    <w:rsid w:val="00411C0C"/>
    <w:rsid w:val="00446235"/>
    <w:rsid w:val="00484B1C"/>
    <w:rsid w:val="004E05A4"/>
    <w:rsid w:val="00511958"/>
    <w:rsid w:val="00513780"/>
    <w:rsid w:val="0055171A"/>
    <w:rsid w:val="00553AEA"/>
    <w:rsid w:val="00590DB9"/>
    <w:rsid w:val="005D5AB5"/>
    <w:rsid w:val="005D7711"/>
    <w:rsid w:val="005D7D4A"/>
    <w:rsid w:val="005F2391"/>
    <w:rsid w:val="006417E6"/>
    <w:rsid w:val="006E525B"/>
    <w:rsid w:val="006F3C61"/>
    <w:rsid w:val="0071177C"/>
    <w:rsid w:val="00723E31"/>
    <w:rsid w:val="007412AF"/>
    <w:rsid w:val="00765A5F"/>
    <w:rsid w:val="007E1D51"/>
    <w:rsid w:val="00805ACC"/>
    <w:rsid w:val="008508EE"/>
    <w:rsid w:val="008E3ECA"/>
    <w:rsid w:val="00943882"/>
    <w:rsid w:val="00965D71"/>
    <w:rsid w:val="0096638F"/>
    <w:rsid w:val="009B2A50"/>
    <w:rsid w:val="009D6831"/>
    <w:rsid w:val="009E4318"/>
    <w:rsid w:val="009E538A"/>
    <w:rsid w:val="00A16F85"/>
    <w:rsid w:val="00A34ACE"/>
    <w:rsid w:val="00A7572A"/>
    <w:rsid w:val="00A96F2D"/>
    <w:rsid w:val="00AA39F7"/>
    <w:rsid w:val="00B12DA8"/>
    <w:rsid w:val="00BA7C65"/>
    <w:rsid w:val="00BB0FF5"/>
    <w:rsid w:val="00C602CC"/>
    <w:rsid w:val="00CA7160"/>
    <w:rsid w:val="00CB5A33"/>
    <w:rsid w:val="00CB6E21"/>
    <w:rsid w:val="00CC0F7D"/>
    <w:rsid w:val="00CD3459"/>
    <w:rsid w:val="00CD5102"/>
    <w:rsid w:val="00CF366D"/>
    <w:rsid w:val="00D00CDF"/>
    <w:rsid w:val="00D06CDD"/>
    <w:rsid w:val="00D25CCB"/>
    <w:rsid w:val="00D47631"/>
    <w:rsid w:val="00E276FE"/>
    <w:rsid w:val="00E81955"/>
    <w:rsid w:val="00EB31D5"/>
    <w:rsid w:val="00EB4196"/>
    <w:rsid w:val="00EE3026"/>
    <w:rsid w:val="00F4186F"/>
    <w:rsid w:val="00F52DC2"/>
    <w:rsid w:val="00FC18A2"/>
    <w:rsid w:val="00FF75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AEFF7"/>
  <w15:docId w15:val="{0604492A-0B52-4315-91FA-C70F1669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1D51"/>
  </w:style>
  <w:style w:type="paragraph" w:styleId="Nagwek1">
    <w:name w:val="heading 1"/>
    <w:basedOn w:val="Normalny"/>
    <w:next w:val="Normalny"/>
    <w:link w:val="Nagwek1Znak"/>
    <w:uiPriority w:val="9"/>
    <w:qFormat/>
    <w:rsid w:val="002E59A8"/>
    <w:pPr>
      <w:keepNext/>
      <w:spacing w:before="240" w:after="60"/>
      <w:outlineLvl w:val="0"/>
    </w:pPr>
    <w:rPr>
      <w:rFonts w:ascii="Cambria" w:eastAsia="Times New Roman" w:hAnsi="Cambria" w:cs="Times New Roman"/>
      <w:b/>
      <w:bCs/>
      <w:kern w:val="32"/>
      <w:sz w:val="32"/>
      <w:szCs w:val="32"/>
      <w:lang w:val="x-none" w:eastAsia="x-none"/>
    </w:rPr>
  </w:style>
  <w:style w:type="paragraph" w:styleId="Nagwek2">
    <w:name w:val="heading 2"/>
    <w:basedOn w:val="Normalny"/>
    <w:next w:val="Normalny"/>
    <w:link w:val="Nagwek2Znak"/>
    <w:uiPriority w:val="9"/>
    <w:unhideWhenUsed/>
    <w:qFormat/>
    <w:rsid w:val="002E59A8"/>
    <w:pPr>
      <w:keepNext/>
      <w:spacing w:before="240" w:after="60"/>
      <w:outlineLvl w:val="1"/>
    </w:pPr>
    <w:rPr>
      <w:rFonts w:ascii="Cambria" w:eastAsia="Times New Roman" w:hAnsi="Cambria" w:cs="Times New Roman"/>
      <w:b/>
      <w:bCs/>
      <w:i/>
      <w:iCs/>
      <w:sz w:val="28"/>
      <w:szCs w:val="28"/>
      <w:lang w:val="x-none" w:eastAsia="x-none"/>
    </w:rPr>
  </w:style>
  <w:style w:type="paragraph" w:styleId="Nagwek9">
    <w:name w:val="heading 9"/>
    <w:basedOn w:val="Normalny"/>
    <w:next w:val="Normalny"/>
    <w:link w:val="Nagwek9Znak"/>
    <w:uiPriority w:val="99"/>
    <w:qFormat/>
    <w:rsid w:val="007E1D51"/>
    <w:pPr>
      <w:keepNext/>
      <w:numPr>
        <w:numId w:val="3"/>
      </w:numPr>
      <w:spacing w:after="0" w:line="240" w:lineRule="auto"/>
      <w:jc w:val="center"/>
      <w:outlineLvl w:val="8"/>
    </w:pPr>
    <w:rPr>
      <w:rFonts w:ascii="Comic Sans MS" w:eastAsia="Times New Roman" w:hAnsi="Comic Sans MS"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9Znak">
    <w:name w:val="Nagłówek 9 Znak"/>
    <w:basedOn w:val="Domylnaczcionkaakapitu"/>
    <w:link w:val="Nagwek9"/>
    <w:uiPriority w:val="99"/>
    <w:rsid w:val="007E1D51"/>
    <w:rPr>
      <w:rFonts w:ascii="Comic Sans MS" w:eastAsia="Times New Roman" w:hAnsi="Comic Sans MS" w:cs="Times New Roman"/>
      <w:sz w:val="24"/>
      <w:szCs w:val="20"/>
      <w:lang w:eastAsia="pl-PL"/>
    </w:rPr>
  </w:style>
  <w:style w:type="paragraph" w:styleId="Tekstpodstawowy">
    <w:name w:val="Body Text"/>
    <w:basedOn w:val="Normalny"/>
    <w:link w:val="TekstpodstawowyZnak"/>
    <w:uiPriority w:val="99"/>
    <w:rsid w:val="007E1D51"/>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7E1D51"/>
    <w:rPr>
      <w:rFonts w:ascii="Times New Roman" w:eastAsia="Times New Roman" w:hAnsi="Times New Roman" w:cs="Times New Roman"/>
      <w:sz w:val="24"/>
      <w:szCs w:val="24"/>
      <w:lang w:eastAsia="pl-PL"/>
    </w:rPr>
  </w:style>
  <w:style w:type="paragraph" w:customStyle="1" w:styleId="Tekstpodstawowy21">
    <w:name w:val="Tekst podstawowy 21"/>
    <w:basedOn w:val="Normalny"/>
    <w:uiPriority w:val="99"/>
    <w:rsid w:val="007E1D51"/>
    <w:pPr>
      <w:suppressAutoHyphens/>
      <w:spacing w:after="0" w:line="240" w:lineRule="auto"/>
      <w:jc w:val="both"/>
    </w:pPr>
    <w:rPr>
      <w:rFonts w:ascii="Times New Roman" w:eastAsia="Times New Roman" w:hAnsi="Times New Roman" w:cs="Calibri"/>
      <w:sz w:val="24"/>
      <w:szCs w:val="20"/>
      <w:lang w:eastAsia="ar-SA"/>
    </w:rPr>
  </w:style>
  <w:style w:type="character" w:customStyle="1" w:styleId="tabulatory">
    <w:name w:val="tabulatory"/>
    <w:basedOn w:val="Domylnaczcionkaakapitu"/>
    <w:uiPriority w:val="99"/>
    <w:rsid w:val="007E1D51"/>
    <w:rPr>
      <w:rFonts w:cs="Times New Roman"/>
    </w:rPr>
  </w:style>
  <w:style w:type="paragraph" w:styleId="Tekstpodstawowywcity">
    <w:name w:val="Body Text Indent"/>
    <w:basedOn w:val="Normalny"/>
    <w:link w:val="TekstpodstawowywcityZnak"/>
    <w:uiPriority w:val="99"/>
    <w:rsid w:val="007E1D51"/>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7E1D51"/>
    <w:rPr>
      <w:rFonts w:ascii="Times New Roman" w:eastAsia="Times New Roman" w:hAnsi="Times New Roman" w:cs="Times New Roman"/>
      <w:sz w:val="24"/>
      <w:szCs w:val="24"/>
      <w:lang w:eastAsia="pl-PL"/>
    </w:rPr>
  </w:style>
  <w:style w:type="paragraph" w:styleId="Akapitzlist">
    <w:name w:val="List Paragraph"/>
    <w:aliases w:val="L1,Akapit z listą5,normalny tekst,Akapit z list¹,Eko punkty,podpunkt,CW_Lista,List Paragraph1,Numerowanie,maz_wyliczenie,opis dzialania,K-P_odwolanie,A_wyliczenie,Akapit z listą BS,Colorful List Accent 1,List Paragraph,Akapit z listą4"/>
    <w:basedOn w:val="Normalny"/>
    <w:link w:val="AkapitzlistZnak"/>
    <w:uiPriority w:val="99"/>
    <w:qFormat/>
    <w:rsid w:val="007E1D51"/>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L1 Znak,Akapit z listą5 Znak,normalny tekst Znak,Akapit z list¹ Znak,Eko punkty Znak,podpunkt Znak,CW_Lista Znak,List Paragraph1 Znak,Numerowanie Znak,maz_wyliczenie Znak,opis dzialania Znak,K-P_odwolanie Znak,A_wyliczenie Znak"/>
    <w:link w:val="Akapitzlist"/>
    <w:qFormat/>
    <w:locked/>
    <w:rsid w:val="007E1D51"/>
    <w:rPr>
      <w:rFonts w:ascii="Times New Roman" w:eastAsia="Times New Roman" w:hAnsi="Times New Roman" w:cs="Times New Roman"/>
      <w:sz w:val="24"/>
      <w:szCs w:val="24"/>
      <w:lang w:eastAsia="pl-PL"/>
    </w:rPr>
  </w:style>
  <w:style w:type="paragraph" w:styleId="Legenda">
    <w:name w:val="caption"/>
    <w:aliases w:val="DS Podpis pod obiektem,Podpis nad obiektem,Podpis nad obiektem Znak Znak Znak Znak Znak Znak Znak Znak Znak Znak Znak Znak Znak Znak Znak Znak Znak,Legenda Znak Znak Znak,Legenda Znak Znak,Legenda Znak Znak Znak Znak,Wykres-podpis"/>
    <w:basedOn w:val="Normalny"/>
    <w:next w:val="Normalny"/>
    <w:link w:val="LegendaZnak"/>
    <w:uiPriority w:val="99"/>
    <w:qFormat/>
    <w:rsid w:val="007E1D51"/>
    <w:pPr>
      <w:keepNext/>
      <w:spacing w:before="120" w:after="0" w:line="240" w:lineRule="auto"/>
      <w:jc w:val="both"/>
    </w:pPr>
    <w:rPr>
      <w:rFonts w:ascii="Calibri" w:eastAsia="Calibri" w:hAnsi="Calibri" w:cs="Times New Roman"/>
      <w:b/>
      <w:bCs/>
      <w:color w:val="233C78"/>
      <w:szCs w:val="18"/>
    </w:rPr>
  </w:style>
  <w:style w:type="character" w:customStyle="1" w:styleId="LegendaZnak">
    <w:name w:val="Legenda Znak"/>
    <w:aliases w:val="DS Podpis pod obiektem Znak,Podpis nad obiektem Znak,Podpis nad obiektem Znak Znak Znak Znak Znak Znak Znak Znak Znak Znak Znak Znak Znak Znak Znak Znak Znak Znak,Legenda Znak Znak Znak Znak1,Legenda Znak Znak Znak1,Wykres-podpis Znak"/>
    <w:basedOn w:val="Domylnaczcionkaakapitu"/>
    <w:link w:val="Legenda"/>
    <w:uiPriority w:val="99"/>
    <w:locked/>
    <w:rsid w:val="007E1D51"/>
    <w:rPr>
      <w:rFonts w:ascii="Calibri" w:eastAsia="Calibri" w:hAnsi="Calibri" w:cs="Times New Roman"/>
      <w:b/>
      <w:bCs/>
      <w:color w:val="233C78"/>
      <w:szCs w:val="18"/>
    </w:rPr>
  </w:style>
  <w:style w:type="paragraph" w:customStyle="1" w:styleId="Default">
    <w:name w:val="Default"/>
    <w:rsid w:val="007E1D51"/>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Hipercze">
    <w:name w:val="Hyperlink"/>
    <w:basedOn w:val="Domylnaczcionkaakapitu"/>
    <w:uiPriority w:val="99"/>
    <w:rsid w:val="007E1D51"/>
    <w:rPr>
      <w:rFonts w:cs="Times New Roman"/>
      <w:color w:val="000080"/>
      <w:u w:val="single"/>
    </w:rPr>
  </w:style>
  <w:style w:type="character" w:customStyle="1" w:styleId="Nagweklubstopka">
    <w:name w:val="Nagłówek lub stopka_"/>
    <w:basedOn w:val="Domylnaczcionkaakapitu"/>
    <w:link w:val="Nagweklubstopka0"/>
    <w:uiPriority w:val="99"/>
    <w:locked/>
    <w:rsid w:val="007E1D51"/>
    <w:rPr>
      <w:rFonts w:ascii="Times New Roman" w:hAnsi="Times New Roman" w:cs="Times New Roman"/>
      <w:sz w:val="21"/>
      <w:szCs w:val="21"/>
      <w:shd w:val="clear" w:color="auto" w:fill="FFFFFF"/>
    </w:rPr>
  </w:style>
  <w:style w:type="paragraph" w:customStyle="1" w:styleId="Nagweklubstopka0">
    <w:name w:val="Nagłówek lub stopka"/>
    <w:basedOn w:val="Normalny"/>
    <w:link w:val="Nagweklubstopka"/>
    <w:uiPriority w:val="99"/>
    <w:rsid w:val="007E1D51"/>
    <w:pPr>
      <w:widowControl w:val="0"/>
      <w:shd w:val="clear" w:color="auto" w:fill="FFFFFF"/>
      <w:spacing w:after="0" w:line="240" w:lineRule="atLeast"/>
    </w:pPr>
    <w:rPr>
      <w:rFonts w:ascii="Times New Roman" w:hAnsi="Times New Roman" w:cs="Times New Roman"/>
      <w:sz w:val="21"/>
      <w:szCs w:val="21"/>
    </w:rPr>
  </w:style>
  <w:style w:type="character" w:customStyle="1" w:styleId="Nagweklubstopka9pt">
    <w:name w:val="Nagłówek lub stopka + 9 pt"/>
    <w:basedOn w:val="Nagweklubstopka"/>
    <w:uiPriority w:val="99"/>
    <w:rsid w:val="007E1D51"/>
    <w:rPr>
      <w:rFonts w:ascii="Times New Roman" w:hAnsi="Times New Roman" w:cs="Times New Roman"/>
      <w:color w:val="000000"/>
      <w:spacing w:val="0"/>
      <w:w w:val="100"/>
      <w:position w:val="0"/>
      <w:sz w:val="18"/>
      <w:szCs w:val="18"/>
      <w:shd w:val="clear" w:color="auto" w:fill="FFFFFF"/>
      <w:lang w:val="pl-PL"/>
    </w:rPr>
  </w:style>
  <w:style w:type="character" w:customStyle="1" w:styleId="Teksttreci">
    <w:name w:val="Tekst treści_"/>
    <w:basedOn w:val="Domylnaczcionkaakapitu"/>
    <w:uiPriority w:val="99"/>
    <w:rsid w:val="007E1D51"/>
    <w:rPr>
      <w:rFonts w:ascii="Times New Roman" w:hAnsi="Times New Roman" w:cs="Times New Roman"/>
      <w:sz w:val="23"/>
      <w:szCs w:val="23"/>
      <w:u w:val="none"/>
    </w:rPr>
  </w:style>
  <w:style w:type="character" w:customStyle="1" w:styleId="Teksttreci0">
    <w:name w:val="Tekst treści"/>
    <w:basedOn w:val="Teksttreci"/>
    <w:uiPriority w:val="99"/>
    <w:rsid w:val="007E1D51"/>
    <w:rPr>
      <w:rFonts w:ascii="Times New Roman" w:hAnsi="Times New Roman" w:cs="Times New Roman"/>
      <w:color w:val="000000"/>
      <w:spacing w:val="0"/>
      <w:w w:val="100"/>
      <w:position w:val="0"/>
      <w:sz w:val="23"/>
      <w:szCs w:val="23"/>
      <w:u w:val="single"/>
      <w:lang w:val="en-US"/>
    </w:rPr>
  </w:style>
  <w:style w:type="character" w:customStyle="1" w:styleId="Nagwek6">
    <w:name w:val="Nagłówek #6_"/>
    <w:basedOn w:val="Domylnaczcionkaakapitu"/>
    <w:link w:val="Nagwek60"/>
    <w:uiPriority w:val="99"/>
    <w:locked/>
    <w:rsid w:val="007E1D51"/>
    <w:rPr>
      <w:rFonts w:ascii="Times New Roman" w:hAnsi="Times New Roman" w:cs="Times New Roman"/>
      <w:sz w:val="23"/>
      <w:szCs w:val="23"/>
      <w:shd w:val="clear" w:color="auto" w:fill="FFFFFF"/>
    </w:rPr>
  </w:style>
  <w:style w:type="paragraph" w:customStyle="1" w:styleId="Nagwek60">
    <w:name w:val="Nagłówek #6"/>
    <w:basedOn w:val="Normalny"/>
    <w:link w:val="Nagwek6"/>
    <w:uiPriority w:val="99"/>
    <w:rsid w:val="007E1D51"/>
    <w:pPr>
      <w:widowControl w:val="0"/>
      <w:shd w:val="clear" w:color="auto" w:fill="FFFFFF"/>
      <w:spacing w:before="180" w:after="0" w:line="518" w:lineRule="exact"/>
      <w:ind w:hanging="300"/>
      <w:jc w:val="both"/>
      <w:outlineLvl w:val="5"/>
    </w:pPr>
    <w:rPr>
      <w:rFonts w:ascii="Times New Roman" w:hAnsi="Times New Roman" w:cs="Times New Roman"/>
      <w:sz w:val="23"/>
      <w:szCs w:val="23"/>
    </w:rPr>
  </w:style>
  <w:style w:type="character" w:customStyle="1" w:styleId="TekstkomentarzaZnak">
    <w:name w:val="Tekst komentarza Znak"/>
    <w:basedOn w:val="Domylnaczcionkaakapitu"/>
    <w:link w:val="Tekstkomentarza"/>
    <w:uiPriority w:val="99"/>
    <w:semiHidden/>
    <w:rsid w:val="007E1D51"/>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rsid w:val="007E1D51"/>
    <w:pPr>
      <w:spacing w:after="0" w:line="240" w:lineRule="auto"/>
    </w:pPr>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7E1D51"/>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rsid w:val="007E1D51"/>
    <w:rPr>
      <w:b/>
      <w:bCs/>
    </w:rPr>
  </w:style>
  <w:style w:type="character" w:customStyle="1" w:styleId="TekstdymkaZnak">
    <w:name w:val="Tekst dymka Znak"/>
    <w:basedOn w:val="Domylnaczcionkaakapitu"/>
    <w:link w:val="Tekstdymka"/>
    <w:uiPriority w:val="99"/>
    <w:semiHidden/>
    <w:rsid w:val="007E1D51"/>
    <w:rPr>
      <w:rFonts w:ascii="Tahoma" w:eastAsia="Times New Roman" w:hAnsi="Tahoma" w:cs="Tahoma"/>
      <w:sz w:val="16"/>
      <w:szCs w:val="16"/>
      <w:lang w:eastAsia="pl-PL"/>
    </w:rPr>
  </w:style>
  <w:style w:type="paragraph" w:styleId="Tekstdymka">
    <w:name w:val="Balloon Text"/>
    <w:basedOn w:val="Normalny"/>
    <w:link w:val="TekstdymkaZnak"/>
    <w:uiPriority w:val="99"/>
    <w:semiHidden/>
    <w:rsid w:val="007E1D51"/>
    <w:pPr>
      <w:spacing w:after="0" w:line="240" w:lineRule="auto"/>
    </w:pPr>
    <w:rPr>
      <w:rFonts w:ascii="Tahoma" w:eastAsia="Times New Roman" w:hAnsi="Tahoma" w:cs="Tahoma"/>
      <w:sz w:val="16"/>
      <w:szCs w:val="16"/>
      <w:lang w:eastAsia="pl-PL"/>
    </w:rPr>
  </w:style>
  <w:style w:type="character" w:customStyle="1" w:styleId="TekstprzypisukocowegoZnak">
    <w:name w:val="Tekst przypisu końcowego Znak"/>
    <w:basedOn w:val="Domylnaczcionkaakapitu"/>
    <w:link w:val="Tekstprzypisukocowego"/>
    <w:uiPriority w:val="99"/>
    <w:semiHidden/>
    <w:rsid w:val="007E1D51"/>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7E1D51"/>
    <w:pPr>
      <w:spacing w:after="0" w:line="240" w:lineRule="auto"/>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7E1D51"/>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7E1D5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1D51"/>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7E1D51"/>
    <w:rPr>
      <w:rFonts w:ascii="Times New Roman" w:eastAsia="Times New Roman" w:hAnsi="Times New Roman" w:cs="Times New Roman"/>
      <w:sz w:val="24"/>
      <w:szCs w:val="24"/>
      <w:lang w:eastAsia="pl-PL"/>
    </w:rPr>
  </w:style>
  <w:style w:type="paragraph" w:customStyle="1" w:styleId="Zawartotabeli">
    <w:name w:val="Zawartość tabeli"/>
    <w:basedOn w:val="Normalny"/>
    <w:rsid w:val="007E1D51"/>
    <w:pPr>
      <w:suppressLineNumbers/>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SIWZtekst">
    <w:name w:val="SIWZ tekst"/>
    <w:basedOn w:val="Normalny"/>
    <w:rsid w:val="00CB6E21"/>
    <w:pPr>
      <w:widowControl w:val="0"/>
      <w:suppressAutoHyphens/>
      <w:spacing w:after="0" w:line="240" w:lineRule="auto"/>
      <w:jc w:val="both"/>
    </w:pPr>
    <w:rPr>
      <w:rFonts w:ascii="Times New Roman" w:eastAsia="Lucida Sans Unicode" w:hAnsi="Times New Roman" w:cs="Times New Roman"/>
      <w:sz w:val="24"/>
      <w:szCs w:val="24"/>
      <w:lang w:eastAsia="ar-SA"/>
    </w:rPr>
  </w:style>
  <w:style w:type="table" w:styleId="Tabela-Siatka">
    <w:name w:val="Table Grid"/>
    <w:basedOn w:val="Standardowy"/>
    <w:uiPriority w:val="59"/>
    <w:rsid w:val="005F2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E59A8"/>
    <w:rPr>
      <w:rFonts w:ascii="Cambria" w:eastAsia="Times New Roman" w:hAnsi="Cambria" w:cs="Times New Roman"/>
      <w:b/>
      <w:bCs/>
      <w:kern w:val="32"/>
      <w:sz w:val="32"/>
      <w:szCs w:val="32"/>
      <w:lang w:val="x-none" w:eastAsia="x-none"/>
    </w:rPr>
  </w:style>
  <w:style w:type="character" w:customStyle="1" w:styleId="Nagwek2Znak">
    <w:name w:val="Nagłówek 2 Znak"/>
    <w:basedOn w:val="Domylnaczcionkaakapitu"/>
    <w:link w:val="Nagwek2"/>
    <w:uiPriority w:val="9"/>
    <w:rsid w:val="002E59A8"/>
    <w:rPr>
      <w:rFonts w:ascii="Cambria" w:eastAsia="Times New Roman" w:hAnsi="Cambria" w:cs="Times New Roman"/>
      <w:b/>
      <w:bCs/>
      <w:i/>
      <w:iCs/>
      <w:sz w:val="28"/>
      <w:szCs w:val="28"/>
      <w:lang w:val="x-none" w:eastAsia="x-none"/>
    </w:rPr>
  </w:style>
  <w:style w:type="paragraph" w:styleId="NormalnyWeb">
    <w:name w:val="Normal (Web)"/>
    <w:basedOn w:val="Normalny"/>
    <w:uiPriority w:val="99"/>
    <w:unhideWhenUsed/>
    <w:rsid w:val="00411C0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itation-75">
    <w:name w:val="citation-75"/>
    <w:basedOn w:val="Domylnaczcionkaakapitu"/>
    <w:rsid w:val="00411C0C"/>
  </w:style>
  <w:style w:type="character" w:customStyle="1" w:styleId="citation-74">
    <w:name w:val="citation-74"/>
    <w:basedOn w:val="Domylnaczcionkaakapitu"/>
    <w:rsid w:val="00411C0C"/>
  </w:style>
  <w:style w:type="character" w:customStyle="1" w:styleId="citation-73">
    <w:name w:val="citation-73"/>
    <w:basedOn w:val="Domylnaczcionkaakapitu"/>
    <w:rsid w:val="00411C0C"/>
  </w:style>
  <w:style w:type="character" w:customStyle="1" w:styleId="citation-72">
    <w:name w:val="citation-72"/>
    <w:basedOn w:val="Domylnaczcionkaakapitu"/>
    <w:rsid w:val="00411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1237</TotalTime>
  <Pages>5</Pages>
  <Words>1029</Words>
  <Characters>6180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Wioletta Pogorzelska</dc:creator>
  <cp:lastModifiedBy>Ewelina Kurtys-Żak</cp:lastModifiedBy>
  <cp:revision>18</cp:revision>
  <cp:lastPrinted>2025-02-25T09:06:00Z</cp:lastPrinted>
  <dcterms:created xsi:type="dcterms:W3CDTF">2025-11-13T14:23:00Z</dcterms:created>
  <dcterms:modified xsi:type="dcterms:W3CDTF">2026-03-02T14:04:00Z</dcterms:modified>
</cp:coreProperties>
</file>